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docProps/app.xml" ContentType="application/vnd.openxmlformats-officedocument.extended-propertie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xmlns:wp14="http://schemas.microsoft.com/office/word/2010/wordml" w:rsidR="00A05C43" w:rsidRDefault="00743D61" w14:paraId="70A4BCA1" wp14:textId="77777777">
      <w:pPr>
        <w:pBdr>
          <w:top w:val="nil"/>
          <w:left w:val="nil"/>
          <w:bottom w:val="nil"/>
          <w:right w:val="nil"/>
          <w:between w:val="nil"/>
        </w:pBdr>
        <w:spacing w:after="0"/>
        <w:jc w:val="right"/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  <w:t>Ceremonia de Cierre</w:t>
      </w:r>
    </w:p>
    <w:p xmlns:wp14="http://schemas.microsoft.com/office/word/2010/wordml" w:rsidR="00A05C43" w:rsidRDefault="00743D61" w14:paraId="5C22CC79" wp14:textId="77777777">
      <w:pPr>
        <w:pBdr>
          <w:top w:val="nil"/>
          <w:left w:val="nil"/>
          <w:bottom w:val="nil"/>
          <w:right w:val="nil"/>
          <w:between w:val="nil"/>
        </w:pBdr>
        <w:spacing w:after="0"/>
        <w:jc w:val="right"/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  <w:t xml:space="preserve"> Proyecto “La unión hace la fuerza” en el Barrio Santo Tomás, comuna de La </w:t>
      </w:r>
      <w:proofErr w:type="spellStart"/>
      <w:r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  <w:t>Pintana</w:t>
      </w:r>
      <w:proofErr w:type="spellEnd"/>
      <w:r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  <w:t>.</w:t>
      </w:r>
    </w:p>
    <w:p xmlns:wp14="http://schemas.microsoft.com/office/word/2010/wordml" w:rsidR="00A05C43" w:rsidRDefault="00743D61" w14:paraId="614D41CB" wp14:textId="77777777">
      <w:pPr>
        <w:pBdr>
          <w:top w:val="nil"/>
          <w:left w:val="nil"/>
          <w:bottom w:val="nil"/>
          <w:right w:val="nil"/>
          <w:between w:val="nil"/>
        </w:pBdr>
        <w:spacing w:after="0"/>
        <w:jc w:val="right"/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  <w:t xml:space="preserve"> Componente de Activación Barrial, Programa Barrios en Acción.</w:t>
      </w:r>
    </w:p>
    <w:p xmlns:wp14="http://schemas.microsoft.com/office/word/2010/wordml" w:rsidR="00A05C43" w:rsidRDefault="00743D61" w14:paraId="15DFA334" wp14:textId="7777777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  <w:t>Miércoles, 29 de junio de 2022</w:t>
      </w:r>
    </w:p>
    <w:p xmlns:wp14="http://schemas.microsoft.com/office/word/2010/wordml" w:rsidR="00A05C43" w:rsidRDefault="00743D61" w14:paraId="6B0F9635" wp14:textId="7777777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  <w:t>16:00 horas.</w:t>
      </w:r>
    </w:p>
    <w:p xmlns:wp14="http://schemas.microsoft.com/office/word/2010/wordml" w:rsidR="00A05C43" w:rsidRDefault="00743D61" w14:paraId="073B47BC" wp14:textId="7777777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</w:pPr>
      <w:bookmarkStart w:name="_gjdgxs" w:colFirst="0" w:colLast="0" w:id="0"/>
      <w:bookmarkEnd w:id="0"/>
      <w:r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  <w:t>Lugar: General Arriagada, esquina Los Olmecas (cancha deportiva).</w:t>
      </w:r>
    </w:p>
    <w:p xmlns:wp14="http://schemas.microsoft.com/office/word/2010/wordml" w:rsidR="00A05C43" w:rsidRDefault="00A05C43" w14:paraId="672A6659" wp14:textId="7777777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Verdana" w:hAnsi="Verdana" w:eastAsia="Verdana" w:cs="Verdana"/>
          <w:b/>
          <w:color w:val="000000"/>
          <w:sz w:val="18"/>
          <w:szCs w:val="18"/>
        </w:rPr>
      </w:pPr>
    </w:p>
    <w:p xmlns:wp14="http://schemas.microsoft.com/office/word/2010/wordml" w:rsidR="00A05C43" w:rsidRDefault="00A05C43" w14:paraId="0A37501D" wp14:textId="7777777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Verdana" w:hAnsi="Verdana" w:eastAsia="Verdana" w:cs="Verdana"/>
          <w:b/>
          <w:color w:val="000000"/>
          <w:sz w:val="18"/>
          <w:szCs w:val="18"/>
        </w:rPr>
      </w:pPr>
    </w:p>
    <w:p xmlns:wp14="http://schemas.microsoft.com/office/word/2010/wordml" w:rsidR="00A05C43" w:rsidRDefault="00743D61" w14:paraId="710559DE" wp14:textId="77777777">
      <w:pPr>
        <w:pBdr>
          <w:top w:val="nil"/>
          <w:left w:val="nil"/>
          <w:bottom w:val="nil"/>
          <w:right w:val="nil"/>
          <w:between w:val="nil"/>
        </w:pBdr>
        <w:spacing w:after="240" w:line="240" w:lineRule="auto"/>
        <w:jc w:val="both"/>
        <w:rPr>
          <w:rFonts w:ascii="Verdana" w:hAnsi="Verdana" w:eastAsia="Verdana" w:cs="Verdana"/>
          <w:b/>
          <w:color w:val="000000"/>
        </w:rPr>
      </w:pPr>
      <w:r>
        <w:rPr>
          <w:rFonts w:ascii="Verdana" w:hAnsi="Verdana" w:eastAsia="Verdana" w:cs="Verdana"/>
          <w:b/>
          <w:color w:val="000000"/>
        </w:rPr>
        <w:t>Actividad</w:t>
      </w:r>
    </w:p>
    <w:p xmlns:wp14="http://schemas.microsoft.com/office/word/2010/wordml" w:rsidR="00A05C43" w:rsidRDefault="00743D61" w14:paraId="74007958" wp14:textId="77777777">
      <w:pPr>
        <w:jc w:val="both"/>
        <w:rPr>
          <w:rFonts w:ascii="Verdana" w:hAnsi="Verdana" w:eastAsia="Verdana" w:cs="Verdana"/>
          <w:sz w:val="18"/>
          <w:szCs w:val="18"/>
        </w:rPr>
      </w:pPr>
      <w:r>
        <w:rPr>
          <w:rFonts w:ascii="Verdana" w:hAnsi="Verdana" w:eastAsia="Verdana" w:cs="Verdana"/>
          <w:sz w:val="18"/>
          <w:szCs w:val="18"/>
        </w:rPr>
        <w:t xml:space="preserve">La ejecutora </w:t>
      </w:r>
      <w:proofErr w:type="spellStart"/>
      <w:r>
        <w:rPr>
          <w:rFonts w:ascii="Verdana" w:hAnsi="Verdana" w:eastAsia="Verdana" w:cs="Verdana"/>
          <w:sz w:val="18"/>
          <w:szCs w:val="18"/>
        </w:rPr>
        <w:t>Gepso</w:t>
      </w:r>
      <w:proofErr w:type="spellEnd"/>
      <w:r>
        <w:rPr>
          <w:rFonts w:ascii="Verdana" w:hAnsi="Verdana" w:eastAsia="Verdana" w:cs="Verdana"/>
          <w:sz w:val="18"/>
          <w:szCs w:val="18"/>
        </w:rPr>
        <w:t xml:space="preserve">, realizará la ceremonia de cierre del proyecto “La unión hace la fuerza” en el Barrio Santo Tomás de la comuna de La </w:t>
      </w:r>
      <w:proofErr w:type="spellStart"/>
      <w:r>
        <w:rPr>
          <w:rFonts w:ascii="Verdana" w:hAnsi="Verdana" w:eastAsia="Verdana" w:cs="Verdana"/>
          <w:sz w:val="18"/>
          <w:szCs w:val="18"/>
        </w:rPr>
        <w:t>Pintana</w:t>
      </w:r>
      <w:proofErr w:type="spellEnd"/>
      <w:r>
        <w:rPr>
          <w:rFonts w:ascii="Verdana" w:hAnsi="Verdana" w:eastAsia="Verdana" w:cs="Verdana"/>
          <w:sz w:val="18"/>
          <w:szCs w:val="18"/>
        </w:rPr>
        <w:t>, componente de Activación Barrial del Programa Barrios en Acción, el cual es parte del Programa Barrios Priorita</w:t>
      </w:r>
      <w:r>
        <w:rPr>
          <w:rFonts w:ascii="Verdana" w:hAnsi="Verdana" w:eastAsia="Verdana" w:cs="Verdana"/>
          <w:sz w:val="18"/>
          <w:szCs w:val="18"/>
        </w:rPr>
        <w:t>rios de la SPD y del Programa Barrios en Acción de FOSIS.</w:t>
      </w:r>
    </w:p>
    <w:p xmlns:wp14="http://schemas.microsoft.com/office/word/2010/wordml" w:rsidR="00A05C43" w:rsidRDefault="00743D61" w14:paraId="6935DDA0" wp14:textId="77777777">
      <w:pPr>
        <w:jc w:val="both"/>
        <w:rPr>
          <w:rFonts w:ascii="Verdana" w:hAnsi="Verdana" w:eastAsia="Verdana" w:cs="Verdana"/>
          <w:sz w:val="18"/>
          <w:szCs w:val="18"/>
        </w:rPr>
      </w:pPr>
      <w:r>
        <w:rPr>
          <w:rFonts w:ascii="Verdana" w:hAnsi="Verdana" w:eastAsia="Verdana" w:cs="Verdana"/>
          <w:sz w:val="18"/>
          <w:szCs w:val="18"/>
        </w:rPr>
        <w:t xml:space="preserve">En la ceremonia de cierre se realizará un resumen del trabajo realizado, actividades para toda la familia, además de ciertos reconocimientos a lideresas del territorio. </w:t>
      </w:r>
    </w:p>
    <w:p xmlns:wp14="http://schemas.microsoft.com/office/word/2010/wordml" w:rsidR="00A05C43" w:rsidRDefault="00743D61" w14:paraId="24EFBC49" wp14:textId="77777777">
      <w:pPr>
        <w:jc w:val="both"/>
      </w:pPr>
      <w:r>
        <w:rPr>
          <w:rFonts w:ascii="Verdana" w:hAnsi="Verdana" w:eastAsia="Verdana" w:cs="Verdana"/>
          <w:sz w:val="18"/>
          <w:szCs w:val="18"/>
        </w:rPr>
        <w:t>En la ocasión estarán convoc</w:t>
      </w:r>
      <w:r>
        <w:rPr>
          <w:rFonts w:ascii="Verdana" w:hAnsi="Verdana" w:eastAsia="Verdana" w:cs="Verdana"/>
          <w:sz w:val="18"/>
          <w:szCs w:val="18"/>
        </w:rPr>
        <w:t xml:space="preserve">ados las y los dirigentes locales, además de vecinos y vecinas del sector. Se esperan alrededor de 100 personas. </w:t>
      </w:r>
    </w:p>
    <w:p xmlns:wp14="http://schemas.microsoft.com/office/word/2010/wordml" w:rsidR="00A05C43" w:rsidRDefault="00A05C43" w14:paraId="5DAB6C7B" wp14:textId="77777777">
      <w:pPr>
        <w:jc w:val="both"/>
        <w:rPr>
          <w:rFonts w:ascii="Verdana" w:hAnsi="Verdana" w:eastAsia="Verdana" w:cs="Verdana"/>
          <w:sz w:val="18"/>
          <w:szCs w:val="18"/>
        </w:rPr>
      </w:pPr>
    </w:p>
    <w:p xmlns:wp14="http://schemas.microsoft.com/office/word/2010/wordml" w:rsidR="00A05C43" w:rsidRDefault="00743D61" w14:paraId="3ADB7AA6" wp14:textId="77777777">
      <w:pPr>
        <w:pBdr>
          <w:top w:val="nil"/>
          <w:left w:val="nil"/>
          <w:bottom w:val="nil"/>
          <w:right w:val="nil"/>
          <w:between w:val="nil"/>
        </w:pBdr>
        <w:spacing w:after="240" w:line="240" w:lineRule="auto"/>
        <w:jc w:val="both"/>
        <w:rPr>
          <w:rFonts w:ascii="Verdana" w:hAnsi="Verdana" w:eastAsia="Verdana" w:cs="Verdana"/>
          <w:b/>
          <w:color w:val="000000"/>
        </w:rPr>
      </w:pPr>
      <w:r>
        <w:rPr>
          <w:rFonts w:ascii="Verdana" w:hAnsi="Verdana" w:eastAsia="Verdana" w:cs="Verdana"/>
          <w:b/>
          <w:color w:val="000000"/>
        </w:rPr>
        <w:t>Autoridades convocadas</w:t>
      </w:r>
    </w:p>
    <w:p xmlns:wp14="http://schemas.microsoft.com/office/word/2010/wordml" w:rsidR="00A05C43" w:rsidRDefault="00743D61" w14:paraId="3283CB11" wp14:textId="77777777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/>
        <w:ind w:left="567" w:hanging="207"/>
        <w:jc w:val="both"/>
        <w:rPr>
          <w:color w:val="000000"/>
          <w:sz w:val="18"/>
          <w:szCs w:val="18"/>
        </w:rPr>
      </w:pPr>
      <w:r>
        <w:rPr>
          <w:rFonts w:ascii="Verdana" w:hAnsi="Verdana" w:eastAsia="Verdana" w:cs="Verdana"/>
          <w:color w:val="000000"/>
          <w:sz w:val="18"/>
          <w:szCs w:val="18"/>
        </w:rPr>
        <w:t xml:space="preserve">Director Ejecutivo, Nicolás Navarrete Hernández. </w:t>
      </w:r>
    </w:p>
    <w:p xmlns:wp14="http://schemas.microsoft.com/office/word/2010/wordml" w:rsidR="00A05C43" w:rsidRDefault="00743D61" w14:paraId="1F12320D" wp14:textId="77777777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ind w:left="567" w:hanging="207"/>
        <w:jc w:val="both"/>
        <w:rPr>
          <w:color w:val="000000"/>
          <w:sz w:val="18"/>
          <w:szCs w:val="18"/>
        </w:rPr>
      </w:pPr>
      <w:r>
        <w:rPr>
          <w:rFonts w:ascii="Verdana" w:hAnsi="Verdana" w:eastAsia="Verdana" w:cs="Verdana"/>
          <w:color w:val="000000"/>
          <w:sz w:val="18"/>
          <w:szCs w:val="18"/>
        </w:rPr>
        <w:t xml:space="preserve">Alcaldesa de la Municipalidad de La </w:t>
      </w:r>
      <w:proofErr w:type="spellStart"/>
      <w:r>
        <w:rPr>
          <w:rFonts w:ascii="Verdana" w:hAnsi="Verdana" w:eastAsia="Verdana" w:cs="Verdana"/>
          <w:color w:val="000000"/>
          <w:sz w:val="18"/>
          <w:szCs w:val="18"/>
        </w:rPr>
        <w:t>Pintana</w:t>
      </w:r>
      <w:proofErr w:type="spellEnd"/>
      <w:r>
        <w:rPr>
          <w:rFonts w:ascii="Verdana" w:hAnsi="Verdana" w:eastAsia="Verdana" w:cs="Verdana"/>
          <w:color w:val="000000"/>
          <w:sz w:val="18"/>
          <w:szCs w:val="18"/>
        </w:rPr>
        <w:t>, Claudia Pizarro.</w:t>
      </w:r>
    </w:p>
    <w:p xmlns:wp14="http://schemas.microsoft.com/office/word/2010/wordml" w:rsidR="00A05C43" w:rsidRDefault="00743D61" w14:paraId="59F013CE" wp14:textId="77777777">
      <w:pPr>
        <w:pBdr>
          <w:top w:val="nil"/>
          <w:left w:val="nil"/>
          <w:bottom w:val="nil"/>
          <w:right w:val="nil"/>
          <w:between w:val="nil"/>
        </w:pBdr>
        <w:spacing w:after="240" w:line="240" w:lineRule="auto"/>
        <w:jc w:val="both"/>
        <w:rPr>
          <w:rFonts w:ascii="Verdana" w:hAnsi="Verdana" w:eastAsia="Verdana" w:cs="Verdana"/>
          <w:b/>
          <w:color w:val="000000"/>
        </w:rPr>
      </w:pPr>
      <w:r>
        <w:rPr>
          <w:rFonts w:ascii="Verdana" w:hAnsi="Verdana" w:eastAsia="Verdana" w:cs="Verdana"/>
          <w:b/>
          <w:color w:val="000000"/>
        </w:rPr>
        <w:t>Programa Ceremonia de Cierre Activación Barrial</w:t>
      </w:r>
    </w:p>
    <w:p xmlns:wp14="http://schemas.microsoft.com/office/word/2010/wordml" w:rsidR="00A05C43" w:rsidRDefault="00743D61" w14:paraId="24CD8AA8" wp14:textId="77777777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color w:val="000000"/>
          <w:sz w:val="18"/>
          <w:szCs w:val="18"/>
        </w:rPr>
      </w:pPr>
      <w:r>
        <w:rPr>
          <w:rFonts w:ascii="Verdana" w:hAnsi="Verdana" w:eastAsia="Verdana" w:cs="Verdana"/>
          <w:color w:val="000000"/>
          <w:sz w:val="18"/>
          <w:szCs w:val="18"/>
        </w:rPr>
        <w:t xml:space="preserve">16:00 </w:t>
      </w:r>
      <w:proofErr w:type="spellStart"/>
      <w:r>
        <w:rPr>
          <w:rFonts w:ascii="Verdana" w:hAnsi="Verdana" w:eastAsia="Verdana" w:cs="Verdana"/>
          <w:color w:val="000000"/>
          <w:sz w:val="18"/>
          <w:szCs w:val="18"/>
        </w:rPr>
        <w:t>hrs</w:t>
      </w:r>
      <w:proofErr w:type="spellEnd"/>
      <w:r>
        <w:rPr>
          <w:rFonts w:ascii="Verdana" w:hAnsi="Verdana" w:eastAsia="Verdana" w:cs="Verdana"/>
          <w:color w:val="000000"/>
          <w:sz w:val="18"/>
          <w:szCs w:val="18"/>
        </w:rPr>
        <w:t>.</w:t>
      </w:r>
      <w:r>
        <w:rPr>
          <w:color w:val="000000"/>
        </w:rPr>
        <w:tab/>
      </w:r>
      <w:r>
        <w:rPr>
          <w:rFonts w:ascii="Verdana" w:hAnsi="Verdana" w:eastAsia="Verdana" w:cs="Verdana"/>
          <w:color w:val="000000"/>
          <w:sz w:val="18"/>
          <w:szCs w:val="18"/>
        </w:rPr>
        <w:t>Llegada de autoridades.</w:t>
      </w:r>
    </w:p>
    <w:p xmlns:wp14="http://schemas.microsoft.com/office/word/2010/wordml" w:rsidR="00A05C43" w:rsidRDefault="00743D61" w14:paraId="582AA24A" wp14:textId="77777777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color w:val="000000"/>
          <w:sz w:val="18"/>
          <w:szCs w:val="18"/>
        </w:rPr>
      </w:pPr>
      <w:r>
        <w:rPr>
          <w:rFonts w:ascii="Verdana" w:hAnsi="Verdana" w:eastAsia="Verdana" w:cs="Verdana"/>
          <w:color w:val="000000"/>
          <w:sz w:val="18"/>
          <w:szCs w:val="18"/>
        </w:rPr>
        <w:t xml:space="preserve">16:10 </w:t>
      </w:r>
      <w:proofErr w:type="spellStart"/>
      <w:r>
        <w:rPr>
          <w:rFonts w:ascii="Verdana" w:hAnsi="Verdana" w:eastAsia="Verdana" w:cs="Verdana"/>
          <w:color w:val="000000"/>
          <w:sz w:val="18"/>
          <w:szCs w:val="18"/>
        </w:rPr>
        <w:t>hrs</w:t>
      </w:r>
      <w:proofErr w:type="spellEnd"/>
      <w:r>
        <w:rPr>
          <w:rFonts w:ascii="Verdana" w:hAnsi="Verdana" w:eastAsia="Verdana" w:cs="Verdana"/>
          <w:color w:val="000000"/>
          <w:sz w:val="18"/>
          <w:szCs w:val="18"/>
        </w:rPr>
        <w:t>.</w:t>
      </w:r>
      <w:r>
        <w:rPr>
          <w:color w:val="000000"/>
        </w:rPr>
        <w:tab/>
      </w:r>
      <w:r>
        <w:rPr>
          <w:rFonts w:ascii="Verdana" w:hAnsi="Verdana" w:eastAsia="Verdana" w:cs="Verdana"/>
          <w:color w:val="000000"/>
          <w:sz w:val="18"/>
          <w:szCs w:val="18"/>
        </w:rPr>
        <w:t xml:space="preserve">Palabras Alcaldesa de La </w:t>
      </w:r>
      <w:proofErr w:type="spellStart"/>
      <w:r>
        <w:rPr>
          <w:rFonts w:ascii="Verdana" w:hAnsi="Verdana" w:eastAsia="Verdana" w:cs="Verdana"/>
          <w:color w:val="000000"/>
          <w:sz w:val="18"/>
          <w:szCs w:val="18"/>
        </w:rPr>
        <w:t>Pintana</w:t>
      </w:r>
      <w:proofErr w:type="spellEnd"/>
      <w:r>
        <w:rPr>
          <w:rFonts w:ascii="Verdana" w:hAnsi="Verdana" w:eastAsia="Verdana" w:cs="Verdana"/>
          <w:color w:val="000000"/>
          <w:sz w:val="18"/>
          <w:szCs w:val="18"/>
        </w:rPr>
        <w:t>, Claudia Pizarro</w:t>
      </w:r>
    </w:p>
    <w:p xmlns:wp14="http://schemas.microsoft.com/office/word/2010/wordml" w:rsidR="00A05C43" w:rsidRDefault="00743D61" w14:paraId="306D4147" wp14:textId="77777777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color w:val="000000"/>
          <w:sz w:val="18"/>
          <w:szCs w:val="18"/>
        </w:rPr>
      </w:pPr>
      <w:r>
        <w:rPr>
          <w:rFonts w:ascii="Verdana" w:hAnsi="Verdana" w:eastAsia="Verdana" w:cs="Verdana"/>
          <w:color w:val="000000"/>
          <w:sz w:val="18"/>
          <w:szCs w:val="18"/>
        </w:rPr>
        <w:t xml:space="preserve">16:20 </w:t>
      </w:r>
      <w:proofErr w:type="spellStart"/>
      <w:r>
        <w:rPr>
          <w:rFonts w:ascii="Verdana" w:hAnsi="Verdana" w:eastAsia="Verdana" w:cs="Verdana"/>
          <w:color w:val="000000"/>
          <w:sz w:val="18"/>
          <w:szCs w:val="18"/>
        </w:rPr>
        <w:t>hrs</w:t>
      </w:r>
      <w:proofErr w:type="spellEnd"/>
      <w:r>
        <w:rPr>
          <w:rFonts w:ascii="Verdana" w:hAnsi="Verdana" w:eastAsia="Verdana" w:cs="Verdana"/>
          <w:color w:val="000000"/>
          <w:sz w:val="18"/>
          <w:szCs w:val="18"/>
        </w:rPr>
        <w:t>.</w:t>
      </w:r>
      <w:r>
        <w:rPr>
          <w:color w:val="000000"/>
        </w:rPr>
        <w:tab/>
      </w:r>
      <w:r>
        <w:rPr>
          <w:rFonts w:ascii="Verdana" w:hAnsi="Verdana" w:eastAsia="Verdana" w:cs="Verdana"/>
          <w:color w:val="000000"/>
          <w:sz w:val="18"/>
          <w:szCs w:val="18"/>
        </w:rPr>
        <w:t>Palabras Director Ejecutivo del FOSIS, Nicolás Navarrete Hernández.</w:t>
      </w:r>
    </w:p>
    <w:p xmlns:wp14="http://schemas.microsoft.com/office/word/2010/wordml" w:rsidR="00A05C43" w:rsidRDefault="00743D61" w14:paraId="095F81B4" wp14:textId="77777777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color w:val="000000"/>
          <w:sz w:val="18"/>
          <w:szCs w:val="18"/>
        </w:rPr>
      </w:pPr>
      <w:r>
        <w:rPr>
          <w:rFonts w:ascii="Verdana" w:hAnsi="Verdana" w:eastAsia="Verdana" w:cs="Verdana"/>
          <w:color w:val="000000"/>
          <w:sz w:val="18"/>
          <w:szCs w:val="18"/>
        </w:rPr>
        <w:t xml:space="preserve">16:30 </w:t>
      </w:r>
      <w:proofErr w:type="spellStart"/>
      <w:r>
        <w:rPr>
          <w:rFonts w:ascii="Verdana" w:hAnsi="Verdana" w:eastAsia="Verdana" w:cs="Verdana"/>
          <w:color w:val="000000"/>
          <w:sz w:val="18"/>
          <w:szCs w:val="18"/>
        </w:rPr>
        <w:t>hrs</w:t>
      </w:r>
      <w:proofErr w:type="spellEnd"/>
      <w:r>
        <w:rPr>
          <w:rFonts w:ascii="Verdana" w:hAnsi="Verdana" w:eastAsia="Verdana" w:cs="Verdana"/>
          <w:color w:val="000000"/>
          <w:sz w:val="18"/>
          <w:szCs w:val="18"/>
        </w:rPr>
        <w:t>.</w:t>
      </w:r>
      <w:r>
        <w:rPr>
          <w:color w:val="000000"/>
        </w:rPr>
        <w:tab/>
      </w:r>
      <w:r>
        <w:rPr>
          <w:rFonts w:ascii="Verdana" w:hAnsi="Verdana" w:eastAsia="Verdana" w:cs="Verdana"/>
          <w:color w:val="000000"/>
          <w:sz w:val="18"/>
          <w:szCs w:val="18"/>
        </w:rPr>
        <w:t>Bienvenida. (Se presenta a las y los dirigentes del territorio y a las autoridades presentes).</w:t>
      </w:r>
    </w:p>
    <w:p xmlns:wp14="http://schemas.microsoft.com/office/word/2010/wordml" w:rsidR="00A05C43" w:rsidRDefault="00743D61" w14:paraId="06B71002" wp14:textId="77777777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color w:val="000000"/>
          <w:sz w:val="18"/>
          <w:szCs w:val="18"/>
        </w:rPr>
      </w:pPr>
      <w:r>
        <w:rPr>
          <w:rFonts w:ascii="Verdana" w:hAnsi="Verdana" w:eastAsia="Verdana" w:cs="Verdana"/>
          <w:color w:val="000000"/>
          <w:sz w:val="18"/>
          <w:szCs w:val="18"/>
        </w:rPr>
        <w:t xml:space="preserve">16:40 </w:t>
      </w:r>
      <w:proofErr w:type="spellStart"/>
      <w:r>
        <w:rPr>
          <w:rFonts w:ascii="Verdana" w:hAnsi="Verdana" w:eastAsia="Verdana" w:cs="Verdana"/>
          <w:color w:val="000000"/>
          <w:sz w:val="18"/>
          <w:szCs w:val="18"/>
        </w:rPr>
        <w:t>hrs</w:t>
      </w:r>
      <w:proofErr w:type="spellEnd"/>
      <w:r>
        <w:rPr>
          <w:rFonts w:ascii="Verdana" w:hAnsi="Verdana" w:eastAsia="Verdana" w:cs="Verdana"/>
          <w:color w:val="000000"/>
          <w:sz w:val="18"/>
          <w:szCs w:val="18"/>
        </w:rPr>
        <w:t>.</w:t>
      </w:r>
      <w:r>
        <w:rPr>
          <w:color w:val="000000"/>
        </w:rPr>
        <w:tab/>
      </w:r>
      <w:r>
        <w:rPr>
          <w:rFonts w:ascii="Verdana" w:hAnsi="Verdana" w:eastAsia="Verdana" w:cs="Verdana"/>
          <w:color w:val="000000"/>
          <w:sz w:val="18"/>
          <w:szCs w:val="18"/>
        </w:rPr>
        <w:t>Palabras de representante del grupo motor.</w:t>
      </w:r>
    </w:p>
    <w:p xmlns:wp14="http://schemas.microsoft.com/office/word/2010/wordml" w:rsidR="00A05C43" w:rsidRDefault="00743D61" w14:paraId="199862A4" wp14:textId="77777777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color w:val="000000"/>
          <w:sz w:val="18"/>
          <w:szCs w:val="18"/>
        </w:rPr>
      </w:pPr>
      <w:r>
        <w:rPr>
          <w:rFonts w:ascii="Verdana" w:hAnsi="Verdana" w:eastAsia="Verdana" w:cs="Verdana"/>
          <w:color w:val="000000"/>
          <w:sz w:val="18"/>
          <w:szCs w:val="18"/>
        </w:rPr>
        <w:t xml:space="preserve">16:50 </w:t>
      </w:r>
      <w:proofErr w:type="spellStart"/>
      <w:r>
        <w:rPr>
          <w:rFonts w:ascii="Verdana" w:hAnsi="Verdana" w:eastAsia="Verdana" w:cs="Verdana"/>
          <w:color w:val="000000"/>
          <w:sz w:val="18"/>
          <w:szCs w:val="18"/>
        </w:rPr>
        <w:t>hrs</w:t>
      </w:r>
      <w:proofErr w:type="spellEnd"/>
      <w:r>
        <w:rPr>
          <w:rFonts w:ascii="Verdana" w:hAnsi="Verdana" w:eastAsia="Verdana" w:cs="Verdana"/>
          <w:color w:val="000000"/>
          <w:sz w:val="18"/>
          <w:szCs w:val="18"/>
        </w:rPr>
        <w:t>.</w:t>
      </w:r>
      <w:r>
        <w:rPr>
          <w:color w:val="000000"/>
        </w:rPr>
        <w:tab/>
      </w:r>
      <w:r>
        <w:rPr>
          <w:rFonts w:ascii="Verdana" w:hAnsi="Verdana" w:eastAsia="Verdana" w:cs="Verdana"/>
          <w:color w:val="000000"/>
          <w:sz w:val="18"/>
          <w:szCs w:val="18"/>
        </w:rPr>
        <w:t>Palabras de repre</w:t>
      </w:r>
      <w:r>
        <w:rPr>
          <w:rFonts w:ascii="Verdana" w:hAnsi="Verdana" w:eastAsia="Verdana" w:cs="Verdana"/>
          <w:color w:val="000000"/>
          <w:sz w:val="18"/>
          <w:szCs w:val="18"/>
        </w:rPr>
        <w:t>sentante de la comunidad.</w:t>
      </w:r>
    </w:p>
    <w:p xmlns:wp14="http://schemas.microsoft.com/office/word/2010/wordml" w:rsidR="00A05C43" w:rsidRDefault="00743D61" w14:paraId="7F305C27" wp14:textId="77777777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color w:val="000000"/>
          <w:sz w:val="18"/>
          <w:szCs w:val="18"/>
        </w:rPr>
      </w:pPr>
      <w:r>
        <w:rPr>
          <w:rFonts w:ascii="Verdana" w:hAnsi="Verdana" w:eastAsia="Verdana" w:cs="Verdana"/>
          <w:color w:val="000000"/>
          <w:sz w:val="18"/>
          <w:szCs w:val="18"/>
        </w:rPr>
        <w:t xml:space="preserve">17:00 </w:t>
      </w:r>
      <w:proofErr w:type="spellStart"/>
      <w:r>
        <w:rPr>
          <w:rFonts w:ascii="Verdana" w:hAnsi="Verdana" w:eastAsia="Verdana" w:cs="Verdana"/>
          <w:color w:val="000000"/>
          <w:sz w:val="18"/>
          <w:szCs w:val="18"/>
        </w:rPr>
        <w:t>hrs</w:t>
      </w:r>
      <w:proofErr w:type="spellEnd"/>
      <w:r>
        <w:rPr>
          <w:rFonts w:ascii="Verdana" w:hAnsi="Verdana" w:eastAsia="Verdana" w:cs="Verdana"/>
          <w:color w:val="000000"/>
          <w:sz w:val="18"/>
          <w:szCs w:val="18"/>
        </w:rPr>
        <w:t>.</w:t>
      </w:r>
      <w:r>
        <w:rPr>
          <w:color w:val="000000"/>
        </w:rPr>
        <w:tab/>
      </w:r>
      <w:r>
        <w:rPr>
          <w:rFonts w:ascii="Verdana" w:hAnsi="Verdana" w:eastAsia="Verdana" w:cs="Verdana"/>
          <w:color w:val="000000"/>
          <w:sz w:val="18"/>
          <w:szCs w:val="18"/>
        </w:rPr>
        <w:t>Reconocimiento de actores claves.</w:t>
      </w:r>
    </w:p>
    <w:p xmlns:wp14="http://schemas.microsoft.com/office/word/2010/wordml" w:rsidR="00A05C43" w:rsidP="505B3F02" w:rsidRDefault="00743D61" w14:paraId="7054579B" wp14:textId="77777777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color w:val="000000"/>
          <w:sz w:val="18"/>
          <w:szCs w:val="18"/>
        </w:rPr>
      </w:pPr>
      <w:r w:rsidRPr="505B3F02" w:rsidR="00743D61">
        <w:rPr>
          <w:rFonts w:ascii="Verdana" w:hAnsi="Verdana" w:eastAsia="Verdana" w:cs="Verdana"/>
          <w:color w:val="000000" w:themeColor="text1" w:themeTint="FF" w:themeShade="FF"/>
          <w:sz w:val="18"/>
          <w:szCs w:val="18"/>
        </w:rPr>
        <w:t xml:space="preserve">17:15 </w:t>
      </w:r>
      <w:proofErr w:type="spellStart"/>
      <w:r w:rsidRPr="505B3F02" w:rsidR="00743D61">
        <w:rPr>
          <w:rFonts w:ascii="Verdana" w:hAnsi="Verdana" w:eastAsia="Verdana" w:cs="Verdana"/>
          <w:color w:val="000000" w:themeColor="text1" w:themeTint="FF" w:themeShade="FF"/>
          <w:sz w:val="18"/>
          <w:szCs w:val="18"/>
        </w:rPr>
        <w:t>hrs</w:t>
      </w:r>
      <w:proofErr w:type="spellEnd"/>
      <w:r w:rsidRPr="505B3F02" w:rsidR="00743D61">
        <w:rPr>
          <w:rFonts w:ascii="Verdana" w:hAnsi="Verdana" w:eastAsia="Verdana" w:cs="Verdana"/>
          <w:color w:val="000000" w:themeColor="text1" w:themeTint="FF" w:themeShade="FF"/>
          <w:sz w:val="18"/>
          <w:szCs w:val="18"/>
        </w:rPr>
        <w:t>.  Actividad artística (doble de cachureos) – Entrega de box de alimentos por banquetera.</w:t>
      </w:r>
    </w:p>
    <w:p w:rsidR="505B3F02" w:rsidP="505B3F02" w:rsidRDefault="505B3F02" w14:paraId="6A65E2A0" w14:textId="2AFAF629">
      <w:pPr>
        <w:pStyle w:val="Normal"/>
        <w:numPr>
          <w:ilvl w:val="0"/>
          <w:numId w:val="2"/>
        </w:numPr>
        <w:spacing w:after="0"/>
        <w:jc w:val="both"/>
        <w:rPr>
          <w:color w:val="000000" w:themeColor="text1" w:themeTint="FF" w:themeShade="FF"/>
          <w:sz w:val="18"/>
          <w:szCs w:val="18"/>
        </w:rPr>
      </w:pPr>
      <w:r w:rsidRPr="505B3F02" w:rsidR="505B3F02">
        <w:rPr>
          <w:rFonts w:ascii="Verdana" w:hAnsi="Verdana" w:eastAsia="Verdana" w:cs="Verdana"/>
          <w:color w:val="000000" w:themeColor="text1" w:themeTint="FF" w:themeShade="FF"/>
          <w:sz w:val="18"/>
          <w:szCs w:val="18"/>
        </w:rPr>
        <w:t xml:space="preserve">18:00 </w:t>
      </w:r>
      <w:proofErr w:type="spellStart"/>
      <w:r w:rsidRPr="505B3F02" w:rsidR="505B3F02">
        <w:rPr>
          <w:rFonts w:ascii="Verdana" w:hAnsi="Verdana" w:eastAsia="Verdana" w:cs="Verdana"/>
          <w:color w:val="000000" w:themeColor="text1" w:themeTint="FF" w:themeShade="FF"/>
          <w:sz w:val="18"/>
          <w:szCs w:val="18"/>
        </w:rPr>
        <w:t>hrs</w:t>
      </w:r>
      <w:proofErr w:type="spellEnd"/>
      <w:r w:rsidRPr="505B3F02" w:rsidR="505B3F02">
        <w:rPr>
          <w:rFonts w:ascii="Verdana" w:hAnsi="Verdana" w:eastAsia="Verdana" w:cs="Verdana"/>
          <w:color w:val="000000" w:themeColor="text1" w:themeTint="FF" w:themeShade="FF"/>
          <w:sz w:val="18"/>
          <w:szCs w:val="18"/>
        </w:rPr>
        <w:t xml:space="preserve">    Fin actividad. </w:t>
      </w:r>
    </w:p>
    <w:p xmlns:wp14="http://schemas.microsoft.com/office/word/2010/wordml" w:rsidR="00A05C43" w:rsidRDefault="00A05C43" w14:paraId="02EB378F" wp14:textId="77777777">
      <w:pPr>
        <w:jc w:val="both"/>
        <w:rPr>
          <w:rFonts w:ascii="Verdana" w:hAnsi="Verdana" w:eastAsia="Verdana" w:cs="Verdana"/>
          <w:sz w:val="18"/>
          <w:szCs w:val="18"/>
        </w:rPr>
      </w:pPr>
    </w:p>
    <w:p xmlns:wp14="http://schemas.microsoft.com/office/word/2010/wordml" w:rsidR="00A05C43" w:rsidRDefault="00A05C43" w14:paraId="6A05A809" wp14:textId="77777777">
      <w:pPr>
        <w:jc w:val="both"/>
      </w:pPr>
    </w:p>
    <w:p xmlns:wp14="http://schemas.microsoft.com/office/word/2010/wordml" w:rsidR="00A05C43" w:rsidRDefault="00A05C43" w14:paraId="5A39BBE3" wp14:textId="77777777">
      <w:pPr>
        <w:jc w:val="both"/>
      </w:pPr>
    </w:p>
    <w:p xmlns:wp14="http://schemas.microsoft.com/office/word/2010/wordml" w:rsidR="00A05C43" w:rsidRDefault="00A05C43" w14:paraId="41C8F396" wp14:textId="77777777">
      <w:pPr>
        <w:jc w:val="both"/>
        <w:rPr>
          <w:rFonts w:ascii="Verdana" w:hAnsi="Verdana" w:eastAsia="Verdana" w:cs="Verdana"/>
          <w:sz w:val="18"/>
          <w:szCs w:val="18"/>
        </w:rPr>
      </w:pPr>
    </w:p>
    <w:p xmlns:wp14="http://schemas.microsoft.com/office/word/2010/wordml" w:rsidR="00A05C43" w:rsidRDefault="00A05C43" w14:paraId="72A3D3EC" wp14:textId="77777777">
      <w:pPr>
        <w:jc w:val="both"/>
        <w:rPr>
          <w:rFonts w:ascii="Verdana" w:hAnsi="Verdana" w:eastAsia="Verdana" w:cs="Verdana"/>
          <w:sz w:val="18"/>
          <w:szCs w:val="18"/>
        </w:rPr>
      </w:pPr>
    </w:p>
    <w:p xmlns:wp14="http://schemas.microsoft.com/office/word/2010/wordml" w:rsidR="00A05C43" w:rsidRDefault="00743D61" w14:paraId="4E772874" wp14:textId="77777777">
      <w:pPr>
        <w:pBdr>
          <w:top w:val="nil"/>
          <w:left w:val="nil"/>
          <w:bottom w:val="nil"/>
          <w:right w:val="nil"/>
          <w:between w:val="nil"/>
        </w:pBdr>
        <w:spacing w:after="240" w:line="240" w:lineRule="auto"/>
        <w:jc w:val="both"/>
        <w:rPr>
          <w:rFonts w:ascii="Verdana" w:hAnsi="Verdana" w:eastAsia="Verdana" w:cs="Verdana"/>
          <w:b/>
          <w:color w:val="000000"/>
        </w:rPr>
      </w:pPr>
      <w:r>
        <w:rPr>
          <w:rFonts w:ascii="Verdana" w:hAnsi="Verdana" w:eastAsia="Verdana" w:cs="Verdana"/>
          <w:b/>
          <w:color w:val="000000"/>
        </w:rPr>
        <w:t>Antecedentes programa Barrios en Acción</w:t>
      </w:r>
    </w:p>
    <w:p xmlns:wp14="http://schemas.microsoft.com/office/word/2010/wordml" w:rsidR="00A05C43" w:rsidRDefault="00743D61" w14:paraId="052CD450" wp14:textId="77777777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ind w:left="567" w:hanging="567"/>
        <w:jc w:val="both"/>
        <w:rPr>
          <w:color w:val="000000"/>
          <w:sz w:val="18"/>
          <w:szCs w:val="18"/>
        </w:rPr>
      </w:pPr>
      <w:r>
        <w:rPr>
          <w:rFonts w:ascii="Verdana" w:hAnsi="Verdana" w:eastAsia="Verdana" w:cs="Verdana"/>
          <w:color w:val="000000"/>
          <w:sz w:val="18"/>
          <w:szCs w:val="18"/>
        </w:rPr>
        <w:t xml:space="preserve">El </w:t>
      </w:r>
      <w:r>
        <w:rPr>
          <w:rFonts w:ascii="Verdana" w:hAnsi="Verdana" w:eastAsia="Verdana" w:cs="Verdana"/>
          <w:b/>
          <w:color w:val="000000"/>
          <w:sz w:val="18"/>
          <w:szCs w:val="18"/>
        </w:rPr>
        <w:t>objetivo del programa Barrios en Acción</w:t>
      </w:r>
      <w:r>
        <w:rPr>
          <w:rFonts w:ascii="Verdana" w:hAnsi="Verdana" w:eastAsia="Verdana" w:cs="Verdana"/>
          <w:color w:val="000000"/>
          <w:sz w:val="18"/>
          <w:szCs w:val="18"/>
        </w:rPr>
        <w:t xml:space="preserve"> es mitigar los efectos del debilitamiento del capital social, a través del fortalecimiento de las capacidades de gestión socio comunitaria, integración social de barrios prioritarios y el fortalecimiento de alianzas público-privadas.</w:t>
      </w:r>
    </w:p>
    <w:p xmlns:wp14="http://schemas.microsoft.com/office/word/2010/wordml" w:rsidR="00A05C43" w:rsidRDefault="00A05C43" w14:paraId="0D0B940D" wp14:textId="77777777">
      <w:pPr>
        <w:pBdr>
          <w:top w:val="nil"/>
          <w:left w:val="nil"/>
          <w:bottom w:val="nil"/>
          <w:right w:val="nil"/>
          <w:between w:val="nil"/>
        </w:pBdr>
        <w:spacing w:after="0"/>
        <w:ind w:left="567"/>
        <w:jc w:val="both"/>
        <w:rPr>
          <w:rFonts w:ascii="Verdana" w:hAnsi="Verdana" w:eastAsia="Verdana" w:cs="Verdana"/>
          <w:color w:val="000000"/>
          <w:sz w:val="18"/>
          <w:szCs w:val="18"/>
        </w:rPr>
      </w:pPr>
    </w:p>
    <w:p xmlns:wp14="http://schemas.microsoft.com/office/word/2010/wordml" w:rsidR="00A05C43" w:rsidRDefault="00743D61" w14:paraId="17D97A1C" wp14:textId="77777777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ind w:left="567" w:hanging="567"/>
        <w:jc w:val="both"/>
        <w:rPr>
          <w:color w:val="000000"/>
          <w:sz w:val="18"/>
          <w:szCs w:val="18"/>
        </w:rPr>
      </w:pPr>
      <w:r>
        <w:rPr>
          <w:rFonts w:ascii="Verdana" w:hAnsi="Verdana" w:eastAsia="Verdana" w:cs="Verdana"/>
          <w:color w:val="000000"/>
          <w:sz w:val="18"/>
          <w:szCs w:val="18"/>
        </w:rPr>
        <w:t>Este programa se implementa gracias a un convenio entre el FOSIS y la Subsecretaría de Prevención del Delito del Ministerio del Interior.</w:t>
      </w:r>
    </w:p>
    <w:p xmlns:wp14="http://schemas.microsoft.com/office/word/2010/wordml" w:rsidR="00A05C43" w:rsidRDefault="00A05C43" w14:paraId="0E27B00A" wp14:textId="77777777">
      <w:pPr>
        <w:pBdr>
          <w:top w:val="nil"/>
          <w:left w:val="nil"/>
          <w:bottom w:val="nil"/>
          <w:right w:val="nil"/>
          <w:between w:val="nil"/>
        </w:pBdr>
        <w:spacing w:after="0"/>
        <w:ind w:left="720"/>
        <w:rPr>
          <w:rFonts w:ascii="Verdana" w:hAnsi="Verdana" w:eastAsia="Verdana" w:cs="Verdana"/>
          <w:color w:val="000000"/>
          <w:sz w:val="18"/>
          <w:szCs w:val="18"/>
        </w:rPr>
      </w:pPr>
    </w:p>
    <w:p xmlns:wp14="http://schemas.microsoft.com/office/word/2010/wordml" w:rsidR="00A05C43" w:rsidRDefault="00743D61" w14:paraId="6FA36C82" wp14:textId="77777777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ind w:left="567" w:hanging="567"/>
        <w:jc w:val="both"/>
        <w:rPr>
          <w:color w:val="000000"/>
          <w:sz w:val="18"/>
          <w:szCs w:val="18"/>
        </w:rPr>
      </w:pPr>
      <w:r>
        <w:rPr>
          <w:rFonts w:ascii="Verdana" w:hAnsi="Verdana" w:eastAsia="Verdana" w:cs="Verdana"/>
          <w:color w:val="000000"/>
          <w:sz w:val="18"/>
          <w:szCs w:val="18"/>
        </w:rPr>
        <w:t>El programa apoya a las comunidades a realizar un diagnóstico comunitario; elaborar un plan de trabajo comunitario y de desarrollo local e implementar las iniciativas comunitarias priorizadas por las vecinas y vecinos.</w:t>
      </w:r>
    </w:p>
    <w:p xmlns:wp14="http://schemas.microsoft.com/office/word/2010/wordml" w:rsidR="00A05C43" w:rsidRDefault="00A05C43" w14:paraId="60061E4C" wp14:textId="77777777">
      <w:pPr>
        <w:pBdr>
          <w:top w:val="nil"/>
          <w:left w:val="nil"/>
          <w:bottom w:val="nil"/>
          <w:right w:val="nil"/>
          <w:between w:val="nil"/>
        </w:pBdr>
        <w:spacing w:after="0"/>
        <w:ind w:left="720"/>
        <w:rPr>
          <w:rFonts w:ascii="Verdana" w:hAnsi="Verdana" w:eastAsia="Verdana" w:cs="Verdana"/>
          <w:color w:val="000000"/>
          <w:sz w:val="18"/>
          <w:szCs w:val="18"/>
        </w:rPr>
      </w:pPr>
    </w:p>
    <w:p xmlns:wp14="http://schemas.microsoft.com/office/word/2010/wordml" w:rsidR="00A05C43" w:rsidRDefault="00743D61" w14:paraId="4923BC64" wp14:textId="77777777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ind w:left="567" w:hanging="567"/>
        <w:jc w:val="both"/>
        <w:rPr>
          <w:color w:val="000000"/>
          <w:sz w:val="18"/>
          <w:szCs w:val="18"/>
        </w:rPr>
      </w:pPr>
      <w:r>
        <w:rPr>
          <w:rFonts w:ascii="Verdana" w:hAnsi="Verdana" w:eastAsia="Verdana" w:cs="Verdana"/>
          <w:color w:val="000000"/>
          <w:sz w:val="18"/>
          <w:szCs w:val="18"/>
        </w:rPr>
        <w:t>Las iniciativas locales definidas po</w:t>
      </w:r>
      <w:r>
        <w:rPr>
          <w:rFonts w:ascii="Verdana" w:hAnsi="Verdana" w:eastAsia="Verdana" w:cs="Verdana"/>
          <w:color w:val="000000"/>
          <w:sz w:val="18"/>
          <w:szCs w:val="18"/>
        </w:rPr>
        <w:t xml:space="preserve">r la comunidad reciben un fondo de promoción socio comunitaria y uno de Activación Barrial a cargo de la ejecutora. </w:t>
      </w:r>
    </w:p>
    <w:p xmlns:wp14="http://schemas.microsoft.com/office/word/2010/wordml" w:rsidR="00A05C43" w:rsidRDefault="00A05C43" w14:paraId="44EAFD9C" wp14:textId="77777777">
      <w:pPr>
        <w:pBdr>
          <w:top w:val="nil"/>
          <w:left w:val="nil"/>
          <w:bottom w:val="nil"/>
          <w:right w:val="nil"/>
          <w:between w:val="nil"/>
        </w:pBdr>
        <w:spacing w:after="0"/>
        <w:ind w:left="720"/>
        <w:rPr>
          <w:rFonts w:ascii="Verdana" w:hAnsi="Verdana" w:eastAsia="Verdana" w:cs="Verdana"/>
          <w:color w:val="000000"/>
          <w:sz w:val="18"/>
          <w:szCs w:val="18"/>
        </w:rPr>
      </w:pPr>
    </w:p>
    <w:p xmlns:wp14="http://schemas.microsoft.com/office/word/2010/wordml" w:rsidR="00A05C43" w:rsidRDefault="00743D61" w14:paraId="4843C6D8" wp14:textId="77777777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ind w:left="567" w:hanging="567"/>
        <w:jc w:val="both"/>
        <w:rPr>
          <w:color w:val="000000"/>
          <w:sz w:val="18"/>
          <w:szCs w:val="18"/>
        </w:rPr>
      </w:pPr>
      <w:r>
        <w:rPr>
          <w:rFonts w:ascii="Verdana" w:hAnsi="Verdana" w:eastAsia="Verdana" w:cs="Verdana"/>
          <w:b/>
          <w:color w:val="000000"/>
          <w:sz w:val="18"/>
          <w:szCs w:val="18"/>
        </w:rPr>
        <w:t>A este programa no se postula</w:t>
      </w:r>
      <w:r>
        <w:rPr>
          <w:rFonts w:ascii="Verdana" w:hAnsi="Verdana" w:eastAsia="Verdana" w:cs="Verdana"/>
          <w:color w:val="000000"/>
          <w:sz w:val="18"/>
          <w:szCs w:val="18"/>
        </w:rPr>
        <w:t>. Los barrios prioritarios han sido definidos por la Subsecretaría de Prevención del Delito del Ministerio de</w:t>
      </w:r>
      <w:r>
        <w:rPr>
          <w:rFonts w:ascii="Verdana" w:hAnsi="Verdana" w:eastAsia="Verdana" w:cs="Verdana"/>
          <w:color w:val="000000"/>
          <w:sz w:val="18"/>
          <w:szCs w:val="18"/>
        </w:rPr>
        <w:t>l Interior por ubicarse en un territorio intensamente afectado por la violencia; altos niveles de delitos vinculados al narcotráfico, al porte y uso de armas; y a presencia de organizaciones criminales.</w:t>
      </w:r>
    </w:p>
    <w:p xmlns:wp14="http://schemas.microsoft.com/office/word/2010/wordml" w:rsidR="00A05C43" w:rsidRDefault="00A05C43" w14:paraId="4B94D5A5" wp14:textId="77777777">
      <w:pPr>
        <w:pBdr>
          <w:top w:val="nil"/>
          <w:left w:val="nil"/>
          <w:bottom w:val="nil"/>
          <w:right w:val="nil"/>
          <w:between w:val="nil"/>
        </w:pBdr>
        <w:spacing w:after="0"/>
        <w:ind w:left="720"/>
        <w:rPr>
          <w:rFonts w:ascii="Verdana" w:hAnsi="Verdana" w:eastAsia="Verdana" w:cs="Verdana"/>
          <w:color w:val="000000"/>
          <w:sz w:val="18"/>
          <w:szCs w:val="18"/>
        </w:rPr>
      </w:pPr>
    </w:p>
    <w:p xmlns:wp14="http://schemas.microsoft.com/office/word/2010/wordml" w:rsidR="00A05C43" w:rsidRDefault="00743D61" w14:paraId="3851D3F1" wp14:textId="77777777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ind w:left="567" w:hanging="567"/>
        <w:jc w:val="both"/>
        <w:rPr>
          <w:color w:val="000000"/>
          <w:sz w:val="18"/>
          <w:szCs w:val="18"/>
        </w:rPr>
      </w:pPr>
      <w:r>
        <w:rPr>
          <w:rFonts w:ascii="Verdana" w:hAnsi="Verdana" w:eastAsia="Verdana" w:cs="Verdana"/>
          <w:color w:val="000000"/>
          <w:sz w:val="18"/>
          <w:szCs w:val="18"/>
        </w:rPr>
        <w:t>El programa Barrios en Acción se ejecuta en trece ba</w:t>
      </w:r>
      <w:r>
        <w:rPr>
          <w:rFonts w:ascii="Verdana" w:hAnsi="Verdana" w:eastAsia="Verdana" w:cs="Verdana"/>
          <w:color w:val="000000"/>
          <w:sz w:val="18"/>
          <w:szCs w:val="18"/>
        </w:rPr>
        <w:t xml:space="preserve">rrios la región Metropolitana: La </w:t>
      </w:r>
      <w:proofErr w:type="spellStart"/>
      <w:r>
        <w:rPr>
          <w:rFonts w:ascii="Verdana" w:hAnsi="Verdana" w:eastAsia="Verdana" w:cs="Verdana"/>
          <w:color w:val="000000"/>
          <w:sz w:val="18"/>
          <w:szCs w:val="18"/>
        </w:rPr>
        <w:t>Pincoya</w:t>
      </w:r>
      <w:proofErr w:type="spellEnd"/>
      <w:r>
        <w:rPr>
          <w:rFonts w:ascii="Verdana" w:hAnsi="Verdana" w:eastAsia="Verdana" w:cs="Verdana"/>
          <w:color w:val="000000"/>
          <w:sz w:val="18"/>
          <w:szCs w:val="18"/>
        </w:rPr>
        <w:t xml:space="preserve"> (Huechuraba); Parinacota (Quilicura); Santo Tomás (La </w:t>
      </w:r>
      <w:proofErr w:type="spellStart"/>
      <w:r>
        <w:rPr>
          <w:rFonts w:ascii="Verdana" w:hAnsi="Verdana" w:eastAsia="Verdana" w:cs="Verdana"/>
          <w:color w:val="000000"/>
          <w:sz w:val="18"/>
          <w:szCs w:val="18"/>
        </w:rPr>
        <w:t>Pintana</w:t>
      </w:r>
      <w:proofErr w:type="spellEnd"/>
      <w:r>
        <w:rPr>
          <w:rFonts w:ascii="Verdana" w:hAnsi="Verdana" w:eastAsia="Verdana" w:cs="Verdana"/>
          <w:color w:val="000000"/>
          <w:sz w:val="18"/>
          <w:szCs w:val="18"/>
        </w:rPr>
        <w:t xml:space="preserve">); El Castillo (La </w:t>
      </w:r>
      <w:proofErr w:type="spellStart"/>
      <w:r>
        <w:rPr>
          <w:rFonts w:ascii="Verdana" w:hAnsi="Verdana" w:eastAsia="Verdana" w:cs="Verdana"/>
          <w:color w:val="000000"/>
          <w:sz w:val="18"/>
          <w:szCs w:val="18"/>
        </w:rPr>
        <w:t>Pintana</w:t>
      </w:r>
      <w:proofErr w:type="spellEnd"/>
      <w:r>
        <w:rPr>
          <w:rFonts w:ascii="Verdana" w:hAnsi="Verdana" w:eastAsia="Verdana" w:cs="Verdana"/>
          <w:color w:val="000000"/>
          <w:sz w:val="18"/>
          <w:szCs w:val="18"/>
        </w:rPr>
        <w:t>); Irene Frei (Conchalí); 4 de septiembre (El Bosque); Bajos de Mena (Puente Alto); Carol Urzúa (Puente Alto); Andes Cordillera</w:t>
      </w:r>
      <w:r>
        <w:rPr>
          <w:rFonts w:ascii="Verdana" w:hAnsi="Verdana" w:eastAsia="Verdana" w:cs="Verdana"/>
          <w:color w:val="000000"/>
          <w:sz w:val="18"/>
          <w:szCs w:val="18"/>
        </w:rPr>
        <w:t xml:space="preserve"> (San Bernardo); Sara Gajardo (Cerro Navia); La Legua (San Joaquín); San Luis (Maipú); y José María Caro (Lo Espejo).</w:t>
      </w:r>
    </w:p>
    <w:p xmlns:wp14="http://schemas.microsoft.com/office/word/2010/wordml" w:rsidR="00A05C43" w:rsidRDefault="00A05C43" w14:paraId="3DEEC669" wp14:textId="77777777">
      <w:pPr>
        <w:pBdr>
          <w:top w:val="nil"/>
          <w:left w:val="nil"/>
          <w:bottom w:val="nil"/>
          <w:right w:val="nil"/>
          <w:between w:val="nil"/>
        </w:pBdr>
        <w:spacing w:after="0"/>
        <w:ind w:left="720"/>
        <w:rPr>
          <w:rFonts w:ascii="Verdana" w:hAnsi="Verdana" w:eastAsia="Verdana" w:cs="Verdana"/>
          <w:color w:val="000000"/>
          <w:sz w:val="18"/>
          <w:szCs w:val="18"/>
        </w:rPr>
      </w:pPr>
    </w:p>
    <w:p xmlns:wp14="http://schemas.microsoft.com/office/word/2010/wordml" w:rsidR="00A05C43" w:rsidRDefault="00743D61" w14:paraId="0187D210" wp14:textId="77777777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ind w:left="567" w:hanging="567"/>
        <w:jc w:val="both"/>
        <w:rPr>
          <w:color w:val="000000"/>
          <w:sz w:val="18"/>
          <w:szCs w:val="18"/>
        </w:rPr>
      </w:pPr>
      <w:r>
        <w:rPr>
          <w:rFonts w:ascii="Verdana" w:hAnsi="Verdana" w:eastAsia="Verdana" w:cs="Verdana"/>
          <w:b/>
          <w:color w:val="000000"/>
          <w:sz w:val="18"/>
          <w:szCs w:val="18"/>
        </w:rPr>
        <w:t>Inversión nacional:</w:t>
      </w:r>
      <w:r>
        <w:rPr>
          <w:rFonts w:ascii="Verdana" w:hAnsi="Verdana" w:eastAsia="Verdana" w:cs="Verdana"/>
          <w:color w:val="000000"/>
          <w:sz w:val="18"/>
          <w:szCs w:val="18"/>
        </w:rPr>
        <w:t xml:space="preserve"> $993.458.740.</w:t>
      </w:r>
    </w:p>
    <w:p xmlns:wp14="http://schemas.microsoft.com/office/word/2010/wordml" w:rsidR="00A05C43" w:rsidRDefault="00A05C43" w14:paraId="3656B9AB" wp14:textId="77777777">
      <w:pPr>
        <w:pBdr>
          <w:top w:val="nil"/>
          <w:left w:val="nil"/>
          <w:bottom w:val="nil"/>
          <w:right w:val="nil"/>
          <w:between w:val="nil"/>
        </w:pBdr>
        <w:spacing w:after="0"/>
        <w:ind w:left="720"/>
        <w:rPr>
          <w:rFonts w:ascii="Verdana" w:hAnsi="Verdana" w:eastAsia="Verdana" w:cs="Verdana"/>
          <w:color w:val="000000"/>
          <w:sz w:val="18"/>
          <w:szCs w:val="18"/>
        </w:rPr>
      </w:pPr>
    </w:p>
    <w:p xmlns:wp14="http://schemas.microsoft.com/office/word/2010/wordml" w:rsidR="00A05C43" w:rsidRDefault="00743D61" w14:paraId="44A95138" wp14:textId="77777777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ind w:left="567" w:hanging="567"/>
        <w:jc w:val="both"/>
        <w:rPr>
          <w:color w:val="000000"/>
          <w:sz w:val="18"/>
          <w:szCs w:val="18"/>
        </w:rPr>
      </w:pPr>
      <w:r>
        <w:rPr>
          <w:rFonts w:ascii="Verdana" w:hAnsi="Verdana" w:eastAsia="Verdana" w:cs="Verdana"/>
          <w:b/>
          <w:color w:val="000000"/>
          <w:sz w:val="18"/>
          <w:szCs w:val="18"/>
        </w:rPr>
        <w:t xml:space="preserve">Inversión regional: </w:t>
      </w:r>
      <w:r>
        <w:rPr>
          <w:rFonts w:ascii="Verdana" w:hAnsi="Verdana" w:eastAsia="Verdana" w:cs="Verdana"/>
          <w:color w:val="000000"/>
          <w:sz w:val="18"/>
          <w:szCs w:val="18"/>
        </w:rPr>
        <w:t>$175.520.000 ($150.000.000 para Estrategia de Activación Barrial y $25.520.000 par</w:t>
      </w:r>
      <w:r>
        <w:rPr>
          <w:rFonts w:ascii="Verdana" w:hAnsi="Verdana" w:eastAsia="Verdana" w:cs="Verdana"/>
          <w:color w:val="000000"/>
          <w:sz w:val="18"/>
          <w:szCs w:val="18"/>
        </w:rPr>
        <w:t>a estrategia de promoción socio comunitaria).</w:t>
      </w:r>
    </w:p>
    <w:p xmlns:wp14="http://schemas.microsoft.com/office/word/2010/wordml" w:rsidR="00A05C43" w:rsidRDefault="00A05C43" w14:paraId="45FB0818" wp14:textId="77777777">
      <w:pPr>
        <w:pBdr>
          <w:top w:val="nil"/>
          <w:left w:val="nil"/>
          <w:bottom w:val="nil"/>
          <w:right w:val="nil"/>
          <w:between w:val="nil"/>
        </w:pBdr>
        <w:spacing w:after="0"/>
        <w:ind w:left="720"/>
        <w:rPr>
          <w:rFonts w:ascii="Verdana" w:hAnsi="Verdana" w:eastAsia="Verdana" w:cs="Verdana"/>
          <w:color w:val="000000"/>
          <w:sz w:val="18"/>
          <w:szCs w:val="18"/>
        </w:rPr>
      </w:pPr>
    </w:p>
    <w:p xmlns:wp14="http://schemas.microsoft.com/office/word/2010/wordml" w:rsidR="00A05C43" w:rsidRDefault="00743D61" w14:paraId="4A3AAC3C" wp14:textId="77777777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ind w:left="567" w:hanging="567"/>
        <w:jc w:val="both"/>
        <w:rPr>
          <w:color w:val="000000"/>
          <w:sz w:val="18"/>
          <w:szCs w:val="18"/>
        </w:rPr>
      </w:pPr>
      <w:r>
        <w:rPr>
          <w:rFonts w:ascii="Verdana" w:hAnsi="Verdana" w:eastAsia="Verdana" w:cs="Verdana"/>
          <w:b/>
          <w:color w:val="000000"/>
          <w:sz w:val="18"/>
          <w:szCs w:val="18"/>
        </w:rPr>
        <w:t xml:space="preserve">Inversión Activación Barrial en el Barrio Santo Tomás (ejecutora </w:t>
      </w:r>
      <w:proofErr w:type="spellStart"/>
      <w:r>
        <w:rPr>
          <w:rFonts w:ascii="Verdana" w:hAnsi="Verdana" w:eastAsia="Verdana" w:cs="Verdana"/>
          <w:b/>
          <w:color w:val="000000"/>
          <w:sz w:val="18"/>
          <w:szCs w:val="18"/>
        </w:rPr>
        <w:t>Gepso</w:t>
      </w:r>
      <w:proofErr w:type="spellEnd"/>
      <w:r>
        <w:rPr>
          <w:rFonts w:ascii="Verdana" w:hAnsi="Verdana" w:eastAsia="Verdana" w:cs="Verdana"/>
          <w:b/>
          <w:color w:val="000000"/>
          <w:sz w:val="18"/>
          <w:szCs w:val="18"/>
        </w:rPr>
        <w:t>):</w:t>
      </w:r>
      <w:r>
        <w:rPr>
          <w:rFonts w:ascii="Verdana" w:hAnsi="Verdana" w:eastAsia="Verdana" w:cs="Verdana"/>
          <w:color w:val="000000"/>
          <w:sz w:val="18"/>
          <w:szCs w:val="18"/>
        </w:rPr>
        <w:t xml:space="preserve"> $25.000.000 (de esos $5.000.000 son inversión directa a la comunidad).</w:t>
      </w:r>
    </w:p>
    <w:p xmlns:wp14="http://schemas.microsoft.com/office/word/2010/wordml" w:rsidR="00A05C43" w:rsidRDefault="00A05C43" w14:paraId="049F31CB" wp14:textId="77777777">
      <w:pPr>
        <w:pBdr>
          <w:top w:val="nil"/>
          <w:left w:val="nil"/>
          <w:bottom w:val="nil"/>
          <w:right w:val="nil"/>
          <w:between w:val="nil"/>
        </w:pBdr>
        <w:spacing w:after="0"/>
        <w:ind w:left="720"/>
        <w:rPr>
          <w:rFonts w:ascii="Verdana" w:hAnsi="Verdana" w:eastAsia="Verdana" w:cs="Verdana"/>
          <w:b/>
          <w:color w:val="000000"/>
          <w:sz w:val="18"/>
          <w:szCs w:val="18"/>
        </w:rPr>
      </w:pPr>
    </w:p>
    <w:p xmlns:wp14="http://schemas.microsoft.com/office/word/2010/wordml" w:rsidR="00A05C43" w:rsidRDefault="00743D61" w14:paraId="35243FDF" wp14:textId="77777777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ind w:left="567" w:hanging="567"/>
        <w:jc w:val="both"/>
        <w:rPr>
          <w:color w:val="000000"/>
          <w:sz w:val="18"/>
          <w:szCs w:val="18"/>
        </w:rPr>
      </w:pPr>
      <w:r>
        <w:rPr>
          <w:rFonts w:ascii="Verdana" w:hAnsi="Verdana" w:eastAsia="Verdana" w:cs="Verdana"/>
          <w:b/>
          <w:color w:val="000000"/>
          <w:sz w:val="18"/>
          <w:szCs w:val="18"/>
        </w:rPr>
        <w:t>Inversión estrategia socio comunitaria:</w:t>
      </w:r>
      <w:r>
        <w:rPr>
          <w:rFonts w:ascii="Verdana" w:hAnsi="Verdana" w:eastAsia="Verdana" w:cs="Verdana"/>
          <w:color w:val="000000"/>
          <w:sz w:val="18"/>
          <w:szCs w:val="18"/>
        </w:rPr>
        <w:t xml:space="preserve"> $1.500.0000.</w:t>
      </w:r>
    </w:p>
    <w:p xmlns:wp14="http://schemas.microsoft.com/office/word/2010/wordml" w:rsidR="00A05C43" w:rsidRDefault="00A05C43" w14:paraId="53128261" wp14:textId="77777777">
      <w:pPr>
        <w:pBdr>
          <w:top w:val="nil"/>
          <w:left w:val="nil"/>
          <w:bottom w:val="nil"/>
          <w:right w:val="nil"/>
          <w:between w:val="nil"/>
        </w:pBdr>
        <w:spacing w:after="0"/>
        <w:ind w:left="720"/>
        <w:rPr>
          <w:rFonts w:ascii="Verdana" w:hAnsi="Verdana" w:eastAsia="Verdana" w:cs="Verdana"/>
          <w:b/>
          <w:color w:val="000000"/>
          <w:sz w:val="18"/>
          <w:szCs w:val="18"/>
        </w:rPr>
      </w:pPr>
    </w:p>
    <w:p xmlns:wp14="http://schemas.microsoft.com/office/word/2010/wordml" w:rsidR="00A05C43" w:rsidRDefault="00743D61" w14:paraId="28EF8E46" wp14:textId="77777777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567" w:hanging="567"/>
        <w:jc w:val="both"/>
        <w:rPr>
          <w:color w:val="000000"/>
          <w:sz w:val="18"/>
          <w:szCs w:val="18"/>
        </w:rPr>
      </w:pPr>
      <w:r>
        <w:rPr>
          <w:rFonts w:ascii="Verdana" w:hAnsi="Verdana" w:eastAsia="Verdana" w:cs="Verdana"/>
          <w:b/>
          <w:color w:val="000000"/>
          <w:sz w:val="18"/>
          <w:szCs w:val="18"/>
        </w:rPr>
        <w:t>Cobertura</w:t>
      </w:r>
      <w:r>
        <w:rPr>
          <w:rFonts w:ascii="Verdana" w:hAnsi="Verdana" w:eastAsia="Verdana" w:cs="Verdana"/>
          <w:color w:val="000000"/>
          <w:sz w:val="18"/>
          <w:szCs w:val="18"/>
        </w:rPr>
        <w:t>: 35 barrios en 15 regiones del país (no incluye Ñuble).</w:t>
      </w:r>
    </w:p>
    <w:p xmlns:wp14="http://schemas.microsoft.com/office/word/2010/wordml" w:rsidR="00A05C43" w:rsidRDefault="00A05C43" w14:paraId="62486C05" wp14:textId="77777777">
      <w:pPr>
        <w:jc w:val="both"/>
      </w:pPr>
    </w:p>
    <w:p xmlns:wp14="http://schemas.microsoft.com/office/word/2010/wordml" w:rsidR="00A05C43" w:rsidRDefault="00A05C43" w14:paraId="4101652C" wp14:textId="77777777">
      <w:pPr>
        <w:jc w:val="both"/>
      </w:pPr>
    </w:p>
    <w:p xmlns:wp14="http://schemas.microsoft.com/office/word/2010/wordml" w:rsidR="00A05C43" w:rsidRDefault="00A05C43" w14:paraId="4B99056E" wp14:textId="77777777">
      <w:pPr>
        <w:jc w:val="both"/>
      </w:pPr>
    </w:p>
    <w:p xmlns:wp14="http://schemas.microsoft.com/office/word/2010/wordml" w:rsidR="00A05C43" w:rsidRDefault="00A05C43" w14:paraId="1299C43A" wp14:textId="77777777">
      <w:pPr>
        <w:jc w:val="both"/>
      </w:pPr>
    </w:p>
    <w:p xmlns:wp14="http://schemas.microsoft.com/office/word/2010/wordml" w:rsidR="00A05C43" w:rsidRDefault="00A05C43" w14:paraId="4DDBEF00" wp14:textId="77777777">
      <w:pPr>
        <w:jc w:val="both"/>
      </w:pPr>
    </w:p>
    <w:p xmlns:wp14="http://schemas.microsoft.com/office/word/2010/wordml" w:rsidR="00A05C43" w:rsidRDefault="00A05C43" w14:paraId="3461D779" wp14:textId="77777777">
      <w:pPr>
        <w:jc w:val="both"/>
      </w:pPr>
    </w:p>
    <w:p xmlns:wp14="http://schemas.microsoft.com/office/word/2010/wordml" w:rsidR="00A05C43" w:rsidRDefault="00A05C43" w14:paraId="3CF2D8B6" wp14:textId="77777777">
      <w:pPr>
        <w:jc w:val="both"/>
      </w:pPr>
    </w:p>
    <w:p xmlns:wp14="http://schemas.microsoft.com/office/word/2010/wordml" w:rsidR="00A05C43" w:rsidRDefault="00743D61" w14:paraId="64B8638B" wp14:textId="77777777">
      <w:pPr>
        <w:pBdr>
          <w:top w:val="nil"/>
          <w:left w:val="nil"/>
          <w:bottom w:val="nil"/>
          <w:right w:val="nil"/>
          <w:between w:val="nil"/>
        </w:pBdr>
        <w:spacing w:after="240" w:line="240" w:lineRule="auto"/>
        <w:jc w:val="both"/>
        <w:rPr>
          <w:rFonts w:ascii="Verdana" w:hAnsi="Verdana" w:eastAsia="Verdana" w:cs="Verdana"/>
          <w:b/>
          <w:color w:val="000000"/>
        </w:rPr>
      </w:pPr>
      <w:r>
        <w:rPr>
          <w:rFonts w:ascii="Verdana" w:hAnsi="Verdana" w:eastAsia="Verdana" w:cs="Verdana"/>
          <w:b/>
          <w:color w:val="000000"/>
        </w:rPr>
        <w:t>Antecedentes programa Barrios en Acción en Barrio Santo Tomás</w:t>
      </w:r>
    </w:p>
    <w:p xmlns:wp14="http://schemas.microsoft.com/office/word/2010/wordml" w:rsidR="00A05C43" w:rsidRDefault="00743D61" w14:paraId="3F98A18D" wp14:textId="77777777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ind w:left="567" w:hanging="567"/>
        <w:jc w:val="both"/>
        <w:rPr>
          <w:color w:val="000000"/>
          <w:sz w:val="18"/>
          <w:szCs w:val="18"/>
        </w:rPr>
      </w:pPr>
      <w:r>
        <w:rPr>
          <w:rFonts w:ascii="Verdana" w:hAnsi="Verdana" w:eastAsia="Verdana" w:cs="Verdana"/>
          <w:color w:val="000000"/>
          <w:sz w:val="18"/>
          <w:szCs w:val="18"/>
        </w:rPr>
        <w:t>El programa comenzó la intervención en el barrio Santo Tomás en septiembre del 2021.</w:t>
      </w:r>
    </w:p>
    <w:p xmlns:wp14="http://schemas.microsoft.com/office/word/2010/wordml" w:rsidR="00A05C43" w:rsidRDefault="00A05C43" w14:paraId="0FB78278" wp14:textId="77777777">
      <w:pPr>
        <w:pBdr>
          <w:top w:val="nil"/>
          <w:left w:val="nil"/>
          <w:bottom w:val="nil"/>
          <w:right w:val="nil"/>
          <w:between w:val="nil"/>
        </w:pBdr>
        <w:spacing w:after="0"/>
        <w:ind w:left="567"/>
        <w:jc w:val="both"/>
        <w:rPr>
          <w:rFonts w:ascii="Verdana" w:hAnsi="Verdana" w:eastAsia="Verdana" w:cs="Verdana"/>
          <w:color w:val="000000"/>
          <w:sz w:val="18"/>
          <w:szCs w:val="18"/>
        </w:rPr>
      </w:pPr>
    </w:p>
    <w:p xmlns:wp14="http://schemas.microsoft.com/office/word/2010/wordml" w:rsidR="00A05C43" w:rsidRDefault="00743D61" w14:paraId="5442A672" wp14:textId="77777777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ind w:left="567" w:hanging="567"/>
        <w:jc w:val="both"/>
        <w:rPr>
          <w:color w:val="000000"/>
          <w:sz w:val="18"/>
          <w:szCs w:val="18"/>
        </w:rPr>
      </w:pPr>
      <w:r>
        <w:rPr>
          <w:rFonts w:ascii="Verdana" w:hAnsi="Verdana" w:eastAsia="Verdana" w:cs="Verdana"/>
          <w:color w:val="000000"/>
          <w:sz w:val="18"/>
          <w:szCs w:val="18"/>
        </w:rPr>
        <w:t>Un grupo motor, integrado por lideresas sociales, dio forma a un plan de trabajo con las actividades que se desarrollarán a lo largo del programa.</w:t>
      </w:r>
    </w:p>
    <w:p xmlns:wp14="http://schemas.microsoft.com/office/word/2010/wordml" w:rsidR="00A05C43" w:rsidRDefault="00A05C43" w14:paraId="1FC39945" wp14:textId="77777777">
      <w:pPr>
        <w:pBdr>
          <w:top w:val="nil"/>
          <w:left w:val="nil"/>
          <w:bottom w:val="nil"/>
          <w:right w:val="nil"/>
          <w:between w:val="nil"/>
        </w:pBdr>
        <w:spacing w:after="0"/>
        <w:ind w:left="720"/>
        <w:rPr>
          <w:rFonts w:ascii="Verdana" w:hAnsi="Verdana" w:eastAsia="Verdana" w:cs="Verdana"/>
          <w:color w:val="000000"/>
          <w:sz w:val="18"/>
          <w:szCs w:val="18"/>
        </w:rPr>
      </w:pPr>
    </w:p>
    <w:p xmlns:wp14="http://schemas.microsoft.com/office/word/2010/wordml" w:rsidR="00A05C43" w:rsidRDefault="00743D61" w14:paraId="145A60D6" wp14:textId="77777777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ind w:left="567" w:hanging="567"/>
        <w:jc w:val="both"/>
        <w:rPr>
          <w:color w:val="000000"/>
          <w:sz w:val="18"/>
          <w:szCs w:val="18"/>
        </w:rPr>
      </w:pPr>
      <w:r>
        <w:rPr>
          <w:rFonts w:ascii="Verdana" w:hAnsi="Verdana" w:eastAsia="Verdana" w:cs="Verdana"/>
          <w:color w:val="000000"/>
          <w:sz w:val="18"/>
          <w:szCs w:val="18"/>
        </w:rPr>
        <w:t>Hasta el momento las a</w:t>
      </w:r>
      <w:r>
        <w:rPr>
          <w:rFonts w:ascii="Verdana" w:hAnsi="Verdana" w:eastAsia="Verdana" w:cs="Verdana"/>
          <w:color w:val="000000"/>
          <w:sz w:val="18"/>
          <w:szCs w:val="18"/>
        </w:rPr>
        <w:t xml:space="preserve">ctividades que se han ejecutado han sido: feria de servicios, charlas de </w:t>
      </w:r>
      <w:proofErr w:type="spellStart"/>
      <w:r>
        <w:rPr>
          <w:rFonts w:ascii="Verdana" w:hAnsi="Verdana" w:eastAsia="Verdana" w:cs="Verdana"/>
          <w:color w:val="000000"/>
          <w:sz w:val="18"/>
          <w:szCs w:val="18"/>
        </w:rPr>
        <w:t>parentalidad</w:t>
      </w:r>
      <w:proofErr w:type="spellEnd"/>
      <w:r>
        <w:rPr>
          <w:rFonts w:ascii="Verdana" w:hAnsi="Verdana" w:eastAsia="Verdana" w:cs="Verdana"/>
          <w:color w:val="000000"/>
          <w:sz w:val="18"/>
          <w:szCs w:val="18"/>
        </w:rPr>
        <w:t xml:space="preserve"> positiva, taller de mosaico, taller de repostería, Mesas de trabajo comunitarias. </w:t>
      </w:r>
    </w:p>
    <w:p xmlns:wp14="http://schemas.microsoft.com/office/word/2010/wordml" w:rsidR="00A05C43" w:rsidRDefault="00A05C43" w14:paraId="0562CB0E" wp14:textId="77777777">
      <w:pPr>
        <w:pBdr>
          <w:top w:val="nil"/>
          <w:left w:val="nil"/>
          <w:bottom w:val="nil"/>
          <w:right w:val="nil"/>
          <w:between w:val="nil"/>
        </w:pBdr>
        <w:spacing w:after="0"/>
        <w:ind w:left="720"/>
        <w:rPr>
          <w:rFonts w:ascii="Verdana" w:hAnsi="Verdana" w:eastAsia="Verdana" w:cs="Verdana"/>
          <w:color w:val="000000"/>
          <w:sz w:val="18"/>
          <w:szCs w:val="18"/>
        </w:rPr>
      </w:pPr>
    </w:p>
    <w:p xmlns:wp14="http://schemas.microsoft.com/office/word/2010/wordml" w:rsidR="00A05C43" w:rsidRDefault="00743D61" w14:paraId="3A737A34" wp14:textId="77777777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567" w:hanging="567"/>
        <w:jc w:val="both"/>
        <w:rPr>
          <w:color w:val="000000"/>
        </w:rPr>
      </w:pPr>
      <w:bookmarkStart w:name="_30j0zll" w:colFirst="0" w:colLast="0" w:id="1"/>
      <w:bookmarkEnd w:id="1"/>
      <w:r>
        <w:rPr>
          <w:rFonts w:ascii="Verdana" w:hAnsi="Verdana" w:eastAsia="Verdana" w:cs="Verdana"/>
          <w:color w:val="000000"/>
          <w:sz w:val="18"/>
          <w:szCs w:val="18"/>
        </w:rPr>
        <w:t xml:space="preserve">La comunidad del Barrio Santo Tomás decidió que el fondo de promoción socio comunitaria de $1.500.000 se destinara a un curso de capacitación en repostería, el cual se llevó a cabo durante mayo y junio del 2022. </w:t>
      </w:r>
    </w:p>
    <w:p xmlns:wp14="http://schemas.microsoft.com/office/word/2010/wordml" w:rsidR="00A05C43" w:rsidRDefault="00A05C43" w14:paraId="34CE0A41" wp14:textId="77777777">
      <w:pPr>
        <w:jc w:val="both"/>
      </w:pPr>
    </w:p>
    <w:p xmlns:wp14="http://schemas.microsoft.com/office/word/2010/wordml" w:rsidR="00A05C43" w:rsidRDefault="00743D61" w14:paraId="4A7DD5E3" wp14:textId="77777777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567" w:hanging="567"/>
        <w:jc w:val="both"/>
        <w:rPr>
          <w:color w:val="000000"/>
          <w:sz w:val="18"/>
          <w:szCs w:val="18"/>
        </w:rPr>
      </w:pPr>
      <w:r>
        <w:rPr>
          <w:rFonts w:ascii="Verdana" w:hAnsi="Verdana" w:eastAsia="Verdana" w:cs="Verdana"/>
          <w:color w:val="000000"/>
          <w:sz w:val="18"/>
          <w:szCs w:val="18"/>
        </w:rPr>
        <w:t xml:space="preserve">El Barrio Santo Tomás cuenta con un fondo </w:t>
      </w:r>
      <w:r>
        <w:rPr>
          <w:rFonts w:ascii="Verdana" w:hAnsi="Verdana" w:eastAsia="Verdana" w:cs="Verdana"/>
          <w:color w:val="000000"/>
          <w:sz w:val="18"/>
          <w:szCs w:val="18"/>
        </w:rPr>
        <w:t xml:space="preserve">de financiamiento de activación barrial de $5.000.000 (a cargo de la ejecutora </w:t>
      </w:r>
      <w:proofErr w:type="spellStart"/>
      <w:r>
        <w:rPr>
          <w:rFonts w:ascii="Verdana" w:hAnsi="Verdana" w:eastAsia="Verdana" w:cs="Verdana"/>
          <w:color w:val="000000"/>
          <w:sz w:val="18"/>
          <w:szCs w:val="18"/>
        </w:rPr>
        <w:t>Gepso</w:t>
      </w:r>
      <w:proofErr w:type="spellEnd"/>
      <w:r>
        <w:rPr>
          <w:rFonts w:ascii="Verdana" w:hAnsi="Verdana" w:eastAsia="Verdana" w:cs="Verdana"/>
          <w:color w:val="000000"/>
          <w:sz w:val="18"/>
          <w:szCs w:val="18"/>
        </w:rPr>
        <w:t xml:space="preserve">) el cual se invirtió en mejoramiento y equipamientos de sedes comunitarias (Villa </w:t>
      </w:r>
      <w:proofErr w:type="spellStart"/>
      <w:r>
        <w:rPr>
          <w:rFonts w:ascii="Verdana" w:hAnsi="Verdana" w:eastAsia="Verdana" w:cs="Verdana"/>
          <w:color w:val="000000"/>
          <w:sz w:val="18"/>
          <w:szCs w:val="18"/>
        </w:rPr>
        <w:t>Millaray</w:t>
      </w:r>
      <w:proofErr w:type="spellEnd"/>
      <w:r>
        <w:rPr>
          <w:rFonts w:ascii="Verdana" w:hAnsi="Verdana" w:eastAsia="Verdana" w:cs="Verdana"/>
          <w:color w:val="000000"/>
          <w:sz w:val="18"/>
          <w:szCs w:val="18"/>
        </w:rPr>
        <w:t xml:space="preserve"> y La Serena), además del sombreado de juegos en plaza pública (Villa Nacimiento)</w:t>
      </w:r>
      <w:r>
        <w:rPr>
          <w:rFonts w:ascii="Verdana" w:hAnsi="Verdana" w:eastAsia="Verdana" w:cs="Verdana"/>
          <w:color w:val="000000"/>
          <w:sz w:val="18"/>
          <w:szCs w:val="18"/>
        </w:rPr>
        <w:t xml:space="preserve">. </w:t>
      </w:r>
    </w:p>
    <w:sectPr w:rsidR="00A05C43">
      <w:footerReference w:type="default" r:id="rId7"/>
      <w:headerReference w:type="first" r:id="rId8"/>
      <w:footerReference w:type="first" r:id="rId9"/>
      <w:pgSz w:w="12240" w:h="15840" w:orient="portrait"/>
      <w:pgMar w:top="1701" w:right="1750" w:bottom="1702" w:left="1418" w:header="283" w:footer="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xmlns:wp14="http://schemas.microsoft.com/office/word/2010/wordml" w:rsidR="00000000" w:rsidRDefault="00743D61" w14:paraId="08CE6F91" wp14:textId="77777777">
      <w:pPr>
        <w:spacing w:after="0" w:line="240" w:lineRule="auto"/>
      </w:pPr>
      <w:r>
        <w:separator/>
      </w:r>
    </w:p>
  </w:endnote>
  <w:endnote w:type="continuationSeparator" w:id="0">
    <w:p xmlns:wp14="http://schemas.microsoft.com/office/word/2010/wordml" w:rsidR="00000000" w:rsidRDefault="00743D61" w14:paraId="61CDCEAD" wp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panose1 w:val="020B0502040504020204"/>
    <w:charset w:val="00"/>
    <w:family w:val="swiss"/>
    <w:pitch w:val="variable"/>
    <w:sig w:usb0="00000003" w:usb1="0200E0A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mc:Ignorable="w14 w15 w16se w16cid w16 w16cex w16sdtdh wp14">
  <w:p xmlns:wp14="http://schemas.microsoft.com/office/word/2010/wordml" w:rsidR="00A05C43" w:rsidRDefault="00743D61" w14:paraId="333EEBEA" wp14:textId="77777777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spacing w:after="0" w:line="240" w:lineRule="auto"/>
      <w:ind w:left="142"/>
      <w:rPr>
        <w:rFonts w:ascii="Cambria" w:hAnsi="Cambria" w:eastAsia="Cambria" w:cs="Cambria"/>
        <w:color w:val="000000"/>
        <w:sz w:val="24"/>
        <w:szCs w:val="24"/>
      </w:rPr>
    </w:pPr>
    <w:r>
      <w:rPr>
        <w:noProof/>
      </w:rPr>
      <mc:AlternateContent>
        <mc:Choice Requires="wps">
          <w:drawing>
            <wp:anchor xmlns:wp14="http://schemas.microsoft.com/office/word/2010/wordprocessingDrawing" distT="0" distB="0" distL="114300" distR="114300" simplePos="0" relativeHeight="251659264" behindDoc="0" locked="0" layoutInCell="1" hidden="0" allowOverlap="1" wp14:anchorId="5A14788A" wp14:editId="7777777">
              <wp:simplePos x="0" y="0"/>
              <wp:positionH relativeFrom="column">
                <wp:posOffset>-588644</wp:posOffset>
              </wp:positionH>
              <wp:positionV relativeFrom="paragraph">
                <wp:posOffset>24434</wp:posOffset>
              </wp:positionV>
              <wp:extent cx="7253218" cy="421005"/>
              <wp:effectExtent l="0" t="0" r="5080" b="0"/>
              <wp:wrapNone/>
              <wp:docPr id="2" name="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253218" cy="421005"/>
                        <a:chOff x="0" y="0"/>
                        <a:chExt cx="7253218" cy="421005"/>
                      </a:xfrm>
                    </wpg:grpSpPr>
                    <pic:pic xmlns:pic="http://schemas.openxmlformats.org/drawingml/2006/picture">
                      <pic:nvPicPr>
                        <pic:cNvPr id="61" name="Imagen 61"/>
                        <pic:cNvPicPr>
                          <a:picLocks noChangeAspect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5446643" y="0"/>
                          <a:ext cx="1806575" cy="421005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62" name="Image1"/>
                        <pic:cNvPicPr/>
                      </pic:nvPicPr>
                      <pic:blipFill>
                        <a:blip r:embed="rId2">
                          <a:lum/>
                          <a:alphaModFix/>
                        </a:blip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254441"/>
                          <a:ext cx="1241425" cy="679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wpg:wgp>
                </a:graphicData>
              </a:graphic>
            </wp:anchor>
          </w:drawing>
        </mc:Choice>
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<w:drawing>
            <wp:anchor xmlns:wp14="http://schemas.microsoft.com/office/word/2010/wordprocessingDrawing" distT="0" distB="0" distL="114300" distR="114300" simplePos="0" relativeHeight="0" behindDoc="0" locked="0" layoutInCell="1" hidden="0" allowOverlap="1" wp14:anchorId="6D4761DF" wp14:editId="7777777">
              <wp:simplePos x="0" y="0"/>
              <wp:positionH relativeFrom="column">
                <wp:posOffset>-588644</wp:posOffset>
              </wp:positionH>
              <wp:positionV relativeFrom="paragraph">
                <wp:posOffset>24434</wp:posOffset>
              </wp:positionV>
              <wp:extent cx="7258298" cy="421005"/>
              <wp:effectExtent l="0" t="0" r="0" b="0"/>
              <wp:wrapNone/>
              <wp:docPr id="1011017759" name="image7.png"/>
              <a:graphic>
                <a:graphicData uri="http://schemas.openxmlformats.org/drawingml/2006/picture">
                  <pic:pic>
                    <pic:nvPicPr>
                      <pic:cNvPr id="0" name="image7.png"/>
                      <pic:cNvPicPr preferRelativeResize="0"/>
                    </pic:nvPicPr>
                    <pic:blipFill>
                      <a:blip r:embed="rId3"/>
                      <a:srcRect l="0" t="0" r="0" b="0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7258298" cy="421005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  <w:tbl>
    <w:tblPr>
      <w:tblStyle w:val="a"/>
      <w:tblW w:w="5173" w:type="dxa"/>
      <w:jc w:val="center"/>
      <w:tblInd w:w="0" w:type="dxa"/>
      <w:tblBorders>
        <w:bottom w:val="single" w:color="BFBFBF" w:sz="4" w:space="0"/>
      </w:tblBorders>
      <w:tblLayout w:type="fixed"/>
      <w:tblLook w:val="0400" w:firstRow="0" w:lastRow="0" w:firstColumn="0" w:lastColumn="0" w:noHBand="0" w:noVBand="1"/>
    </w:tblPr>
    <w:tblGrid>
      <w:gridCol w:w="4723"/>
      <w:gridCol w:w="450"/>
    </w:tblGrid>
    <w:tr xmlns:wp14="http://schemas.microsoft.com/office/word/2010/wordml" w:rsidR="00A05C43" w14:paraId="713D42AC" wp14:textId="77777777">
      <w:trPr>
        <w:trHeight w:val="510"/>
        <w:jc w:val="center"/>
      </w:trPr>
      <w:tc>
        <w:tcPr>
          <w:tcW w:w="4723" w:type="dxa"/>
          <w:tcBorders>
            <w:bottom w:val="nil"/>
            <w:right w:val="single" w:color="BFBFBF" w:sz="4" w:space="0"/>
          </w:tcBorders>
        </w:tcPr>
        <w:p w:rsidR="00A05C43" w:rsidRDefault="00743D61" w14:paraId="15E53E3D" wp14:textId="77777777">
          <w:pPr>
            <w:pBdr>
              <w:top w:val="nil"/>
              <w:left w:val="nil"/>
              <w:bottom w:val="nil"/>
              <w:right w:val="nil"/>
              <w:between w:val="nil"/>
            </w:pBdr>
            <w:spacing w:after="0"/>
            <w:ind w:left="-117" w:right="-120"/>
            <w:jc w:val="center"/>
            <w:rPr>
              <w:rFonts w:ascii="Verdana" w:hAnsi="Verdana" w:eastAsia="Verdana" w:cs="Verdana"/>
              <w:b/>
              <w:color w:val="404040"/>
              <w:sz w:val="14"/>
              <w:szCs w:val="14"/>
            </w:rPr>
          </w:pPr>
          <w:r>
            <w:rPr>
              <w:rFonts w:ascii="Verdana" w:hAnsi="Verdana" w:eastAsia="Verdana" w:cs="Verdana"/>
              <w:b/>
              <w:color w:val="404040"/>
              <w:sz w:val="14"/>
              <w:szCs w:val="14"/>
            </w:rPr>
            <w:t>FONDO DE SOLIDARIDAD E INVERSIÓN SOCIAL</w:t>
          </w:r>
        </w:p>
        <w:p w:rsidR="00A05C43" w:rsidRDefault="00743D61" w14:paraId="785325E8" wp14:textId="77777777">
          <w:pPr>
            <w:pBdr>
              <w:top w:val="nil"/>
              <w:left w:val="nil"/>
              <w:bottom w:val="nil"/>
              <w:right w:val="nil"/>
              <w:between w:val="nil"/>
            </w:pBdr>
            <w:spacing w:after="0"/>
            <w:ind w:left="-117" w:right="-120"/>
            <w:jc w:val="center"/>
            <w:rPr>
              <w:rFonts w:ascii="Verdana" w:hAnsi="Verdana" w:eastAsia="Verdana" w:cs="Verdana"/>
              <w:b/>
              <w:color w:val="404040"/>
              <w:sz w:val="14"/>
              <w:szCs w:val="14"/>
            </w:rPr>
          </w:pPr>
          <w:r>
            <w:rPr>
              <w:rFonts w:ascii="Verdana" w:hAnsi="Verdana" w:eastAsia="Verdana" w:cs="Verdana"/>
              <w:b/>
              <w:color w:val="404040"/>
              <w:sz w:val="14"/>
              <w:szCs w:val="14"/>
            </w:rPr>
            <w:t>MINISTERIO DE DESARROLLO SOCIAL Y FAMILIA</w:t>
          </w:r>
        </w:p>
      </w:tc>
      <w:tc>
        <w:tcPr>
          <w:tcW w:w="450" w:type="dxa"/>
          <w:tcBorders>
            <w:left w:val="single" w:color="BFBFBF" w:sz="4" w:space="0"/>
            <w:bottom w:val="nil"/>
          </w:tcBorders>
        </w:tcPr>
        <w:p w:rsidR="00A05C43" w:rsidRDefault="00743D61" w14:paraId="133EDD17" wp14:textId="77777777">
          <w:pPr>
            <w:pBdr>
              <w:top w:val="nil"/>
              <w:left w:val="nil"/>
              <w:bottom w:val="nil"/>
              <w:right w:val="nil"/>
              <w:between w:val="nil"/>
            </w:pBdr>
            <w:spacing w:after="240"/>
            <w:ind w:hanging="115"/>
            <w:rPr>
              <w:rFonts w:ascii="Verdana" w:hAnsi="Verdana" w:eastAsia="Verdana" w:cs="Verdana"/>
              <w:b/>
              <w:color w:val="404040"/>
              <w:sz w:val="14"/>
              <w:szCs w:val="14"/>
            </w:rPr>
          </w:pPr>
          <w:r>
            <w:rPr>
              <w:rFonts w:ascii="Verdana" w:hAnsi="Verdana" w:eastAsia="Verdana" w:cs="Verdana"/>
              <w:b/>
              <w:color w:val="404040"/>
              <w:sz w:val="14"/>
              <w:szCs w:val="14"/>
            </w:rPr>
            <w:fldChar w:fldCharType="begin"/>
          </w:r>
          <w:r>
            <w:rPr>
              <w:rFonts w:ascii="Verdana" w:hAnsi="Verdana" w:eastAsia="Verdana" w:cs="Verdana"/>
              <w:b/>
              <w:color w:val="404040"/>
              <w:sz w:val="14"/>
              <w:szCs w:val="14"/>
            </w:rPr>
            <w:instrText>PAGE</w:instrText>
          </w:r>
          <w:r>
            <w:rPr>
              <w:rFonts w:ascii="Verdana" w:hAnsi="Verdana" w:eastAsia="Verdana" w:cs="Verdana"/>
              <w:b/>
              <w:color w:val="404040"/>
              <w:sz w:val="14"/>
              <w:szCs w:val="14"/>
            </w:rPr>
            <w:fldChar w:fldCharType="separate"/>
          </w:r>
          <w:r>
            <w:rPr>
              <w:rFonts w:ascii="Verdana" w:hAnsi="Verdana" w:eastAsia="Verdana" w:cs="Verdana"/>
              <w:b/>
              <w:color w:val="404040"/>
              <w:sz w:val="14"/>
              <w:szCs w:val="14"/>
            </w:rPr>
            <w:fldChar w:fldCharType="end"/>
          </w:r>
        </w:p>
      </w:tc>
    </w:tr>
  </w:tbl>
  <w:p xmlns:wp14="http://schemas.microsoft.com/office/word/2010/wordml" w:rsidR="00A05C43" w:rsidRDefault="00A05C43" w14:paraId="1F72F646" wp14:textId="77777777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spacing w:after="0" w:line="240" w:lineRule="auto"/>
      <w:ind w:left="142"/>
      <w:rPr>
        <w:rFonts w:ascii="Cambria" w:hAnsi="Cambria" w:eastAsia="Cambria" w:cs="Cambria"/>
        <w:color w:val="000000"/>
        <w:sz w:val="24"/>
        <w:szCs w:val="24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mc:Ignorable="w14 w15 w16se w16cid w16 w16cex w16sdtdh wp14">
  <w:p xmlns:wp14="http://schemas.microsoft.com/office/word/2010/wordml" w:rsidR="00A05C43" w:rsidRDefault="00743D61" w14:paraId="1F97CAD4" wp14:textId="77777777">
    <w:pPr>
      <w:pBdr>
        <w:top w:val="nil"/>
        <w:left w:val="nil"/>
        <w:bottom w:val="nil"/>
        <w:right w:val="nil"/>
        <w:between w:val="nil"/>
      </w:pBdr>
      <w:spacing w:after="0" w:line="240" w:lineRule="auto"/>
      <w:rPr>
        <w:rFonts w:ascii="Cambria" w:hAnsi="Cambria" w:eastAsia="Cambria" w:cs="Cambria"/>
        <w:color w:val="000000"/>
        <w:sz w:val="24"/>
        <w:szCs w:val="24"/>
      </w:rPr>
    </w:pPr>
    <w:r>
      <w:rPr>
        <w:noProof/>
      </w:rPr>
      <mc:AlternateContent>
        <mc:Choice Requires="wps">
          <w:drawing>
            <wp:anchor xmlns:wp14="http://schemas.microsoft.com/office/word/2010/wordprocessingDrawing" distT="0" distB="0" distL="114300" distR="114300" simplePos="0" relativeHeight="251660288" behindDoc="0" locked="0" layoutInCell="1" hidden="0" allowOverlap="1" wp14:anchorId="6A99A797" wp14:editId="7777777">
              <wp:simplePos x="0" y="0"/>
              <wp:positionH relativeFrom="column">
                <wp:posOffset>-603884</wp:posOffset>
              </wp:positionH>
              <wp:positionV relativeFrom="paragraph">
                <wp:posOffset>-124790</wp:posOffset>
              </wp:positionV>
              <wp:extent cx="7253218" cy="421005"/>
              <wp:effectExtent l="0" t="0" r="5080" b="0"/>
              <wp:wrapNone/>
              <wp:docPr id="1" name="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253218" cy="421005"/>
                        <a:chOff x="0" y="0"/>
                        <a:chExt cx="7253218" cy="421005"/>
                      </a:xfrm>
                    </wpg:grpSpPr>
                    <pic:pic xmlns:pic="http://schemas.openxmlformats.org/drawingml/2006/picture">
                      <pic:nvPicPr>
                        <pic:cNvPr id="4" name="Imagen 4"/>
                        <pic:cNvPicPr>
                          <a:picLocks noChangeAspect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5446643" y="0"/>
                          <a:ext cx="1806575" cy="421005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5" name="Image1"/>
                        <pic:cNvPicPr/>
                      </pic:nvPicPr>
                      <pic:blipFill>
                        <a:blip r:embed="rId2">
                          <a:lum/>
                          <a:alphaModFix/>
                        </a:blip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254441"/>
                          <a:ext cx="1241425" cy="679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wpg:wgp>
                </a:graphicData>
              </a:graphic>
            </wp:anchor>
          </w:drawing>
        </mc:Choice>
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<w:drawing>
            <wp:anchor xmlns:wp14="http://schemas.microsoft.com/office/word/2010/wordprocessingDrawing" distT="0" distB="0" distL="114300" distR="114300" simplePos="0" relativeHeight="0" behindDoc="0" locked="0" layoutInCell="1" hidden="0" allowOverlap="1" wp14:anchorId="29997D22" wp14:editId="7777777">
              <wp:simplePos x="0" y="0"/>
              <wp:positionH relativeFrom="column">
                <wp:posOffset>-603884</wp:posOffset>
              </wp:positionH>
              <wp:positionV relativeFrom="paragraph">
                <wp:posOffset>-124790</wp:posOffset>
              </wp:positionV>
              <wp:extent cx="7258298" cy="421005"/>
              <wp:effectExtent l="0" t="0" r="0" b="0"/>
              <wp:wrapNone/>
              <wp:docPr id="1360649348" name="image5.png"/>
              <a:graphic>
                <a:graphicData uri="http://schemas.openxmlformats.org/drawingml/2006/picture">
                  <pic:pic>
                    <pic:nvPicPr>
                      <pic:cNvPr id="0" name="image5.png"/>
                      <pic:cNvPicPr preferRelativeResize="0"/>
                    </pic:nvPicPr>
                    <pic:blipFill>
                      <a:blip r:embed="rId3"/>
                      <a:srcRect l="0" t="0" r="0" b="0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7258298" cy="421005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  <w:p xmlns:wp14="http://schemas.microsoft.com/office/word/2010/wordml" w:rsidR="00A05C43" w:rsidRDefault="00A05C43" w14:paraId="52E56223" wp14:textId="77777777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spacing w:after="0" w:line="240" w:lineRule="auto"/>
      <w:rPr>
        <w:rFonts w:ascii="Cambria" w:hAnsi="Cambria" w:eastAsia="Cambria" w:cs="Cambria"/>
        <w:color w:val="000000"/>
        <w:sz w:val="24"/>
        <w:szCs w:val="24"/>
      </w:rPr>
    </w:pPr>
  </w:p>
  <w:p xmlns:wp14="http://schemas.microsoft.com/office/word/2010/wordml" w:rsidR="00A05C43" w:rsidRDefault="00A05C43" w14:paraId="07547A01" wp14:textId="77777777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spacing w:after="0" w:line="240" w:lineRule="auto"/>
      <w:rPr>
        <w:rFonts w:ascii="Cambria" w:hAnsi="Cambria" w:eastAsia="Cambria" w:cs="Cambria"/>
        <w:color w:val="000000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xmlns:wp14="http://schemas.microsoft.com/office/word/2010/wordml" w:rsidR="00000000" w:rsidRDefault="00743D61" w14:paraId="6BB9E253" wp14:textId="77777777">
      <w:pPr>
        <w:spacing w:after="0" w:line="240" w:lineRule="auto"/>
      </w:pPr>
      <w:r>
        <w:separator/>
      </w:r>
    </w:p>
  </w:footnote>
  <w:footnote w:type="continuationSeparator" w:id="0">
    <w:p xmlns:wp14="http://schemas.microsoft.com/office/word/2010/wordml" w:rsidR="00000000" w:rsidRDefault="00743D61" w14:paraId="23DE523C" wp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mc:Ignorable="w14 w15 w16se w16cid w16 w16cex w16sdtdh wp14">
  <w:p xmlns:wp14="http://schemas.microsoft.com/office/word/2010/wordml" w:rsidR="00A05C43" w:rsidRDefault="00A05C43" w14:paraId="62EBF3C5" wp14:textId="77777777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spacing w:after="0" w:line="240" w:lineRule="auto"/>
      <w:rPr>
        <w:rFonts w:ascii="Cambria" w:hAnsi="Cambria" w:eastAsia="Cambria" w:cs="Cambria"/>
        <w:color w:val="000000"/>
        <w:sz w:val="24"/>
        <w:szCs w:val="24"/>
      </w:rPr>
    </w:pPr>
  </w:p>
  <w:p xmlns:wp14="http://schemas.microsoft.com/office/word/2010/wordml" w:rsidR="00A05C43" w:rsidRDefault="00A05C43" w14:paraId="6D98A12B" wp14:textId="77777777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spacing w:after="0" w:line="240" w:lineRule="auto"/>
      <w:rPr>
        <w:rFonts w:ascii="Cambria" w:hAnsi="Cambria" w:eastAsia="Cambria" w:cs="Cambria"/>
        <w:color w:val="000000"/>
        <w:sz w:val="24"/>
        <w:szCs w:val="24"/>
      </w:rPr>
    </w:pPr>
  </w:p>
  <w:p xmlns:wp14="http://schemas.microsoft.com/office/word/2010/wordml" w:rsidR="00A05C43" w:rsidRDefault="00A05C43" w14:paraId="2946DB82" wp14:textId="77777777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spacing w:after="0" w:line="240" w:lineRule="auto"/>
      <w:rPr>
        <w:rFonts w:ascii="Cambria" w:hAnsi="Cambria" w:eastAsia="Cambria" w:cs="Cambria"/>
        <w:color w:val="000000"/>
        <w:sz w:val="24"/>
        <w:szCs w:val="24"/>
      </w:rPr>
    </w:pPr>
  </w:p>
  <w:p xmlns:wp14="http://schemas.microsoft.com/office/word/2010/wordml" w:rsidR="00A05C43" w:rsidRDefault="00A05C43" w14:paraId="5997CC1D" wp14:textId="77777777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spacing w:after="0" w:line="240" w:lineRule="auto"/>
      <w:rPr>
        <w:rFonts w:ascii="Cambria" w:hAnsi="Cambria" w:eastAsia="Cambria" w:cs="Cambria"/>
        <w:color w:val="000000"/>
        <w:sz w:val="24"/>
        <w:szCs w:val="24"/>
      </w:rPr>
    </w:pPr>
  </w:p>
  <w:p xmlns:wp14="http://schemas.microsoft.com/office/word/2010/wordml" w:rsidR="00A05C43" w:rsidRDefault="00A05C43" w14:paraId="110FFD37" wp14:textId="77777777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spacing w:after="0" w:line="240" w:lineRule="auto"/>
      <w:rPr>
        <w:rFonts w:ascii="Cambria" w:hAnsi="Cambria" w:eastAsia="Cambria" w:cs="Cambria"/>
        <w:color w:val="000000"/>
        <w:sz w:val="24"/>
        <w:szCs w:val="24"/>
      </w:rPr>
    </w:pPr>
  </w:p>
  <w:p xmlns:wp14="http://schemas.microsoft.com/office/word/2010/wordml" w:rsidR="00A05C43" w:rsidRDefault="00A05C43" w14:paraId="6B699379" wp14:textId="77777777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spacing w:after="0" w:line="240" w:lineRule="auto"/>
      <w:rPr>
        <w:rFonts w:ascii="Cambria" w:hAnsi="Cambria" w:eastAsia="Cambria" w:cs="Cambria"/>
        <w:color w:val="000000"/>
        <w:sz w:val="24"/>
        <w:szCs w:val="24"/>
      </w:rPr>
    </w:pPr>
  </w:p>
  <w:p xmlns:wp14="http://schemas.microsoft.com/office/word/2010/wordml" w:rsidR="00A05C43" w:rsidRDefault="00A05C43" w14:paraId="3FE9F23F" wp14:textId="77777777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spacing w:after="0" w:line="240" w:lineRule="auto"/>
      <w:rPr>
        <w:rFonts w:ascii="Cambria" w:hAnsi="Cambria" w:eastAsia="Cambria" w:cs="Cambria"/>
        <w:color w:val="000000"/>
        <w:sz w:val="24"/>
        <w:szCs w:val="24"/>
      </w:rPr>
    </w:pPr>
  </w:p>
  <w:p xmlns:wp14="http://schemas.microsoft.com/office/word/2010/wordml" w:rsidR="00A05C43" w:rsidRDefault="00743D61" w14:paraId="67AC251B" wp14:textId="77777777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spacing w:after="0" w:line="240" w:lineRule="auto"/>
      <w:rPr>
        <w:rFonts w:ascii="Cambria" w:hAnsi="Cambria" w:eastAsia="Cambria" w:cs="Cambria"/>
        <w:color w:val="000000"/>
        <w:sz w:val="24"/>
        <w:szCs w:val="24"/>
      </w:rPr>
    </w:pPr>
    <w:r>
      <w:rPr>
        <w:noProof/>
      </w:rPr>
      <w:drawing>
        <wp:anchor xmlns:wp14="http://schemas.microsoft.com/office/word/2010/wordprocessingDrawing" distT="0" distB="0" distL="114300" distR="114300" simplePos="0" relativeHeight="251658240" behindDoc="0" locked="0" layoutInCell="1" hidden="0" allowOverlap="1" wp14:anchorId="60C619DE" wp14:editId="7777777">
          <wp:simplePos x="0" y="0"/>
          <wp:positionH relativeFrom="column">
            <wp:posOffset>-361673</wp:posOffset>
          </wp:positionH>
          <wp:positionV relativeFrom="paragraph">
            <wp:posOffset>0</wp:posOffset>
          </wp:positionV>
          <wp:extent cx="1177290" cy="1069975"/>
          <wp:effectExtent l="0" t="0" r="0" b="0"/>
          <wp:wrapSquare wrapText="bothSides" distT="0" distB="0" distL="114300" distR="114300"/>
          <wp:docPr id="3" name="image6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6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177290" cy="106997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1F07DE"/>
    <w:multiLevelType w:val="multilevel"/>
    <w:tmpl w:val="FFFFFFFF"/>
    <w:lvl w:ilvl="0">
      <w:numFmt w:val="bullet"/>
      <w:lvlText w:val="•"/>
      <w:lvlJc w:val="left"/>
      <w:pPr>
        <w:ind w:left="1080" w:hanging="720"/>
      </w:pPr>
      <w:rPr>
        <w:rFonts w:ascii="Verdana" w:hAnsi="Verdana" w:eastAsia="Verdana" w:cs="Verdana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eastAsia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hAnsi="Noto Sans Symbols" w:eastAsia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hAnsi="Noto Sans Symbols" w:eastAsia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eastAsia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hAnsi="Noto Sans Symbols" w:eastAsia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hAnsi="Noto Sans Symbols" w:eastAsia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eastAsia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hAnsi="Noto Sans Symbols" w:eastAsia="Noto Sans Symbols" w:cs="Noto Sans Symbols"/>
      </w:rPr>
    </w:lvl>
  </w:abstractNum>
  <w:abstractNum w:abstractNumId="1" w15:restartNumberingAfterBreak="0">
    <w:nsid w:val="6B7C4ED2"/>
    <w:multiLevelType w:val="multilevel"/>
    <w:tmpl w:val="FFFFFFFF"/>
    <w:lvl w:ilvl="0">
      <w:numFmt w:val="bullet"/>
      <w:lvlText w:val="•"/>
      <w:lvlJc w:val="left"/>
      <w:pPr>
        <w:ind w:left="1080" w:hanging="720"/>
      </w:pPr>
      <w:rPr>
        <w:rFonts w:ascii="Verdana" w:hAnsi="Verdana" w:eastAsia="Verdana" w:cs="Verdana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eastAsia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hAnsi="Noto Sans Symbols" w:eastAsia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hAnsi="Noto Sans Symbols" w:eastAsia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eastAsia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hAnsi="Noto Sans Symbols" w:eastAsia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hAnsi="Noto Sans Symbols" w:eastAsia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eastAsia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hAnsi="Noto Sans Symbols" w:eastAsia="Noto Sans Symbols" w:cs="Noto Sans Symbols"/>
      </w:rPr>
    </w:lvl>
  </w:abstractNum>
  <w:num w:numId="1" w16cid:durableId="345711459">
    <w:abstractNumId w:val="1"/>
  </w:num>
  <w:num w:numId="2" w16cid:durableId="1922718967">
    <w:abstractNumId w:val="0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view w:val="web"/>
  <w:zoom w:percent="50"/>
  <w:revisionView w:inkAnnotations="0"/>
  <w:trackRevisions w:val="false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5C43"/>
    <w:rsid w:val="00743D61"/>
    <w:rsid w:val="00A05C43"/>
    <w:rsid w:val="00B226DE"/>
    <w:rsid w:val="505B3F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79C1EA23"/>
  <w15:docId w15:val="{8FB1E7C7-39E2-C449-8E4E-39331040EE24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="Calibri" w:hAnsi="Calibri" w:eastAsia="Calibri" w:cs="Calibri"/>
        <w:sz w:val="22"/>
        <w:szCs w:val="22"/>
        <w:lang w:val="es-ES" w:eastAsia="es-MX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styleId="Fuentedeprrafopredeter" w:default="1">
    <w:name w:val="Default Paragraph Font"/>
    <w:uiPriority w:val="1"/>
    <w:semiHidden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w:type="table" w:styleId="TableNormal" w:customStyle="1">
    <w:name w:val="Normal Table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hAnsi="Georgia" w:eastAsia="Georgia" w:cs="Georgia"/>
      <w:i/>
      <w:color w:val="666666"/>
      <w:sz w:val="48"/>
      <w:szCs w:val="48"/>
    </w:rPr>
  </w:style>
  <w:style w:type="table" w:styleId="a" w:customStyle="1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customXml" Target="../customXml/item4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customXml" Target="../customXml/item3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7.png" /><Relationship Id="rId2" Type="http://schemas.openxmlformats.org/officeDocument/2006/relationships/image" Target="media/image2.jpg" /><Relationship Id="rId1" Type="http://schemas.openxmlformats.org/officeDocument/2006/relationships/image" Target="media/image1.png" 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5.png" /><Relationship Id="rId2" Type="http://schemas.openxmlformats.org/officeDocument/2006/relationships/image" Target="media/image2.jpg" /><Relationship Id="rId1" Type="http://schemas.openxmlformats.org/officeDocument/2006/relationships/image" Target="media/image1.png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89E9120B77CE4B45A6561465C6DE01B7" ma:contentTypeVersion="20" ma:contentTypeDescription="Crear nuevo documento." ma:contentTypeScope="" ma:versionID="2a6ba644b53adea5527a8e4154779e26">
  <xsd:schema xmlns:xsd="http://www.w3.org/2001/XMLSchema" xmlns:xs="http://www.w3.org/2001/XMLSchema" xmlns:p="http://schemas.microsoft.com/office/2006/metadata/properties" xmlns:ns2="088128a7-0428-46a7-8945-7569f6e69ca7" xmlns:ns3="7ba925a7-499c-4a29-a005-81b4ebbe0bf8" targetNamespace="http://schemas.microsoft.com/office/2006/metadata/properties" ma:root="true" ma:fieldsID="583f58a2517d2db117e336b56da3bc83" ns2:_="" ns3:_="">
    <xsd:import namespace="088128a7-0428-46a7-8945-7569f6e69ca7"/>
    <xsd:import namespace="7ba925a7-499c-4a29-a005-81b4ebbe0bf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3:_dlc_DocId" minOccurs="0"/>
                <xsd:element ref="ns3:_dlc_DocIdUrl" minOccurs="0"/>
                <xsd:element ref="ns3:_dlc_DocIdPersistId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TaxCatchAll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8128a7-0428-46a7-8945-7569f6e69ca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6" nillable="true" ma:taxonomy="true" ma:internalName="lcf76f155ced4ddcb4097134ff3c332f" ma:taxonomyFieldName="MediaServiceImageTags" ma:displayName="Etiquetas de imagen" ma:readOnly="false" ma:fieldId="{5cf76f15-5ced-4ddc-b409-7134ff3c332f}" ma:taxonomyMulti="true" ma:sspId="789a0a5b-b8aa-4c4f-a2e0-64da4b227ee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a925a7-499c-4a29-a005-81b4ebbe0bf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_dlc_DocId" ma:index="12" nillable="true" ma:displayName="Valor de Id. de documento" ma:description="El valor del identificador de documento asignado a este elemento." ma:internalName="_dlc_DocId" ma:readOnly="true">
      <xsd:simpleType>
        <xsd:restriction base="dms:Text"/>
      </xsd:simpleType>
    </xsd:element>
    <xsd:element name="_dlc_DocIdUrl" ma:index="13" nillable="true" ma:displayName="Id. de documento" ma:description="Vínculo permanente a este documento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4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24" nillable="true" ma:displayName="Taxonomy Catch All Column" ma:hidden="true" ma:list="{f53fbc0b-b923-4461-b314-bd4c9e29c3cf}" ma:internalName="TaxCatchAll" ma:showField="CatchAllData" ma:web="7ba925a7-499c-4a29-a005-81b4ebbe0bf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ba925a7-499c-4a29-a005-81b4ebbe0bf8" xsi:nil="true"/>
    <lcf76f155ced4ddcb4097134ff3c332f xmlns="088128a7-0428-46a7-8945-7569f6e69ca7">
      <Terms xmlns="http://schemas.microsoft.com/office/infopath/2007/PartnerControls"/>
    </lcf76f155ced4ddcb4097134ff3c332f>
    <_dlc_DocId xmlns="7ba925a7-499c-4a29-a005-81b4ebbe0bf8">SZFZ3KM2WWSW-901408782-198166</_dlc_DocId>
    <_dlc_DocIdUrl xmlns="7ba925a7-499c-4a29-a005-81b4ebbe0bf8">
      <Url>https://fosis.sharepoint.com/sites/cedoc/subgestiondeprogramas/_layouts/15/DocIdRedir.aspx?ID=SZFZ3KM2WWSW-901408782-198166</Url>
      <Description>SZFZ3KM2WWSW-901408782-198166</Description>
    </_dlc_DocIdUrl>
  </documentManagement>
</p:properties>
</file>

<file path=customXml/itemProps1.xml><?xml version="1.0" encoding="utf-8"?>
<ds:datastoreItem xmlns:ds="http://schemas.openxmlformats.org/officeDocument/2006/customXml" ds:itemID="{1D32CE66-E3B5-4556-8E33-A27BF9BA3D0A}"/>
</file>

<file path=customXml/itemProps2.xml><?xml version="1.0" encoding="utf-8"?>
<ds:datastoreItem xmlns:ds="http://schemas.openxmlformats.org/officeDocument/2006/customXml" ds:itemID="{23B0F1FF-E10D-4ABB-9815-E26F03AF7567}"/>
</file>

<file path=customXml/itemProps3.xml><?xml version="1.0" encoding="utf-8"?>
<ds:datastoreItem xmlns:ds="http://schemas.openxmlformats.org/officeDocument/2006/customXml" ds:itemID="{45D56A9A-66EA-46C8-8DCD-EE02891067A6}"/>
</file>

<file path=customXml/itemProps4.xml><?xml version="1.0" encoding="utf-8"?>
<ds:datastoreItem xmlns:ds="http://schemas.openxmlformats.org/officeDocument/2006/customXml" ds:itemID="{A27899B7-D243-44C8-ADD0-AEC03465B241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Marcia Araya Alvarez</cp:lastModifiedBy>
  <cp:revision>3</cp:revision>
  <dcterms:created xsi:type="dcterms:W3CDTF">2022-06-16T19:34:00Z</dcterms:created>
  <dcterms:modified xsi:type="dcterms:W3CDTF">2022-06-16T19:36:42Z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0x01010089E9120B77CE4B45A6561465C6DE01B7</vt:lpwstr>
  </property>
  <property fmtid="{D5CDD505-2E9C-101B-9397-08002B2CF9AE}" pid="3" name="_dlc_DocIdItemGuid">
    <vt:lpwstr>b02c40b1-32af-4c63-828a-17b9c75528a2</vt:lpwstr>
  </property>
</Properties>
</file>